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0BAF" w14:textId="77777777" w:rsidR="009E3D68" w:rsidRDefault="00242463" w:rsidP="009E3D68">
      <w:pPr>
        <w:spacing w:after="0"/>
      </w:pPr>
      <w:r>
        <w:rPr>
          <w:rFonts w:ascii="DejaVu Sans Mono" w:hAnsi="DejaVu Sans Mono" w:cs="DejaVu Sans Mono"/>
          <w:noProof/>
          <w:sz w:val="28"/>
          <w:szCs w:val="28"/>
        </w:rPr>
        <w:drawing>
          <wp:anchor distT="0" distB="0" distL="114300" distR="114300" simplePos="0" relativeHeight="251658240" behindDoc="0" locked="0" layoutInCell="1" allowOverlap="1" wp14:anchorId="0C4BCAD3" wp14:editId="52B0AAB0">
            <wp:simplePos x="0" y="0"/>
            <wp:positionH relativeFrom="margin">
              <wp:posOffset>3741420</wp:posOffset>
            </wp:positionH>
            <wp:positionV relativeFrom="margin">
              <wp:posOffset>-144145</wp:posOffset>
            </wp:positionV>
            <wp:extent cx="2305050" cy="1041400"/>
            <wp:effectExtent l="0" t="0" r="0" b="0"/>
            <wp:wrapSquare wrapText="bothSides"/>
            <wp:docPr id="1" name="Bild 1" descr="C:\Users\Lud\AppData\Local\Microsoft\Windows\Temporary Internet Files\Content.Word\Logo-Besucherbergwerk-P101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d\AppData\Local\Microsoft\Windows\Temporary Internet Files\Content.Word\Logo-Besucherbergwerk-P1010461.jpg"/>
                    <pic:cNvPicPr>
                      <a:picLocks noChangeAspect="1" noChangeArrowheads="1"/>
                    </pic:cNvPicPr>
                  </pic:nvPicPr>
                  <pic:blipFill>
                    <a:blip r:embed="rId4" cstate="print">
                      <a:lum bright="-20000" contrast="40000"/>
                      <a:extLst>
                        <a:ext uri="{BEBA8EAE-BF5A-486C-A8C5-ECC9F3942E4B}">
                          <a14:imgProps xmlns:a14="http://schemas.microsoft.com/office/drawing/2010/main">
                            <a14:imgLayer r:embed="rId5">
                              <a14:imgEffect>
                                <a14:sharpenSoften amount="50000"/>
                              </a14:imgEffect>
                            </a14:imgLayer>
                          </a14:imgProps>
                        </a:ext>
                      </a:extLst>
                    </a:blip>
                    <a:srcRect/>
                    <a:stretch>
                      <a:fillRect/>
                    </a:stretch>
                  </pic:blipFill>
                  <pic:spPr bwMode="auto">
                    <a:xfrm>
                      <a:off x="0" y="0"/>
                      <a:ext cx="2305050" cy="1041400"/>
                    </a:xfrm>
                    <a:prstGeom prst="rect">
                      <a:avLst/>
                    </a:prstGeom>
                    <a:noFill/>
                    <a:ln w="9525">
                      <a:noFill/>
                      <a:miter lim="800000"/>
                      <a:headEnd/>
                      <a:tailEnd/>
                    </a:ln>
                  </pic:spPr>
                </pic:pic>
              </a:graphicData>
            </a:graphic>
          </wp:anchor>
        </w:drawing>
      </w:r>
    </w:p>
    <w:p w14:paraId="40DAFAA9" w14:textId="77777777" w:rsidR="009E3D68" w:rsidRDefault="00244B77" w:rsidP="009E3D68">
      <w:pPr>
        <w:spacing w:after="0"/>
        <w:rPr>
          <w:rFonts w:ascii="Arial" w:hAnsi="Arial" w:cs="Arial"/>
          <w:b/>
          <w:sz w:val="28"/>
          <w:szCs w:val="28"/>
        </w:rPr>
      </w:pPr>
      <w:r>
        <w:rPr>
          <w:rFonts w:ascii="Arial" w:hAnsi="Arial" w:cs="Arial"/>
          <w:b/>
          <w:sz w:val="28"/>
          <w:szCs w:val="28"/>
        </w:rPr>
        <w:t>Haben Sie’s gewu</w:t>
      </w:r>
      <w:r w:rsidR="0068178B">
        <w:rPr>
          <w:rFonts w:ascii="Arial" w:hAnsi="Arial" w:cs="Arial"/>
          <w:b/>
          <w:sz w:val="28"/>
          <w:szCs w:val="28"/>
        </w:rPr>
        <w:t>ss</w:t>
      </w:r>
      <w:r>
        <w:rPr>
          <w:rFonts w:ascii="Arial" w:hAnsi="Arial" w:cs="Arial"/>
          <w:b/>
          <w:sz w:val="28"/>
          <w:szCs w:val="28"/>
        </w:rPr>
        <w:t>t?</w:t>
      </w:r>
    </w:p>
    <w:p w14:paraId="2BCF072D" w14:textId="555B691B" w:rsidR="00006F1E" w:rsidRPr="00006F1E" w:rsidRDefault="000E2138" w:rsidP="009E3D68">
      <w:pPr>
        <w:spacing w:after="0"/>
        <w:rPr>
          <w:rFonts w:ascii="DejaVu Sans Mono" w:hAnsi="DejaVu Sans Mono" w:cs="DejaVu Sans Mono"/>
          <w:b/>
          <w:sz w:val="28"/>
          <w:szCs w:val="28"/>
        </w:rPr>
      </w:pPr>
      <w:r>
        <w:rPr>
          <w:rFonts w:ascii="DejaVu Sans Mono" w:hAnsi="DejaVu Sans Mono" w:cs="DejaVu Sans Mono"/>
          <w:noProof/>
          <w:sz w:val="28"/>
          <w:szCs w:val="28"/>
        </w:rPr>
        <mc:AlternateContent>
          <mc:Choice Requires="wps">
            <w:drawing>
              <wp:anchor distT="0" distB="0" distL="114300" distR="114300" simplePos="0" relativeHeight="251662336" behindDoc="0" locked="0" layoutInCell="1" allowOverlap="1" wp14:anchorId="5E90F7F4" wp14:editId="68566486">
                <wp:simplePos x="0" y="0"/>
                <wp:positionH relativeFrom="column">
                  <wp:posOffset>-62230</wp:posOffset>
                </wp:positionH>
                <wp:positionV relativeFrom="paragraph">
                  <wp:posOffset>234315</wp:posOffset>
                </wp:positionV>
                <wp:extent cx="3581400" cy="288290"/>
                <wp:effectExtent l="0" t="317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5398F" w14:textId="77777777" w:rsidR="00DA0AF4" w:rsidRPr="00244B77" w:rsidRDefault="00DA0AF4" w:rsidP="007C4167">
                            <w:pPr>
                              <w:rPr>
                                <w:rFonts w:ascii="Arial" w:hAnsi="Arial" w:cs="Arial"/>
                                <w:b/>
                                <w:sz w:val="24"/>
                                <w:szCs w:val="24"/>
                              </w:rPr>
                            </w:pPr>
                            <w:r w:rsidRPr="00244B77">
                              <w:rPr>
                                <w:rFonts w:ascii="Arial" w:hAnsi="Arial" w:cs="Arial"/>
                                <w:b/>
                                <w:sz w:val="24"/>
                                <w:szCs w:val="24"/>
                              </w:rPr>
                              <w:t xml:space="preserve">Antworten zu den Fragen am </w:t>
                            </w:r>
                            <w:r w:rsidR="00F55544">
                              <w:rPr>
                                <w:rFonts w:ascii="Arial" w:hAnsi="Arial" w:cs="Arial"/>
                                <w:b/>
                                <w:sz w:val="24"/>
                                <w:szCs w:val="24"/>
                              </w:rPr>
                              <w:t>27. Juni</w:t>
                            </w:r>
                            <w:r w:rsidRPr="00244B77">
                              <w:rPr>
                                <w:rFonts w:ascii="Arial" w:hAnsi="Arial" w:cs="Arial"/>
                                <w:b/>
                                <w:sz w:val="24"/>
                                <w:szCs w:val="24"/>
                              </w:rPr>
                              <w:t xml:space="preserve">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0F7F4" id="_x0000_t202" coordsize="21600,21600" o:spt="202" path="m,l,21600r21600,l21600,xe">
                <v:stroke joinstyle="miter"/>
                <v:path gradientshapeok="t" o:connecttype="rect"/>
              </v:shapetype>
              <v:shape id="Text Box 3" o:spid="_x0000_s1026" type="#_x0000_t202" style="position:absolute;margin-left:-4.9pt;margin-top:18.45pt;width:282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" stroked="f">
                <v:textbox>
                  <w:txbxContent>
                    <w:p w14:paraId="7A85398F" w14:textId="77777777" w:rsidR="00DA0AF4" w:rsidRPr="00244B77" w:rsidRDefault="00DA0AF4" w:rsidP="007C4167">
                      <w:pPr>
                        <w:rPr>
                          <w:rFonts w:ascii="Arial" w:hAnsi="Arial" w:cs="Arial"/>
                          <w:b/>
                          <w:sz w:val="24"/>
                          <w:szCs w:val="24"/>
                        </w:rPr>
                      </w:pPr>
                      <w:r w:rsidRPr="00244B77">
                        <w:rPr>
                          <w:rFonts w:ascii="Arial" w:hAnsi="Arial" w:cs="Arial"/>
                          <w:b/>
                          <w:sz w:val="24"/>
                          <w:szCs w:val="24"/>
                        </w:rPr>
                        <w:t xml:space="preserve">Antworten zu den Fragen am </w:t>
                      </w:r>
                      <w:r w:rsidR="00F55544">
                        <w:rPr>
                          <w:rFonts w:ascii="Arial" w:hAnsi="Arial" w:cs="Arial"/>
                          <w:b/>
                          <w:sz w:val="24"/>
                          <w:szCs w:val="24"/>
                        </w:rPr>
                        <w:t>27. Juni</w:t>
                      </w:r>
                      <w:r w:rsidRPr="00244B77">
                        <w:rPr>
                          <w:rFonts w:ascii="Arial" w:hAnsi="Arial" w:cs="Arial"/>
                          <w:b/>
                          <w:sz w:val="24"/>
                          <w:szCs w:val="24"/>
                        </w:rPr>
                        <w:t xml:space="preserve"> 2020</w:t>
                      </w:r>
                    </w:p>
                  </w:txbxContent>
                </v:textbox>
              </v:shape>
            </w:pict>
          </mc:Fallback>
        </mc:AlternateContent>
      </w:r>
    </w:p>
    <w:p w14:paraId="405324C3" w14:textId="77777777" w:rsidR="00B06BF3" w:rsidRDefault="00B06BF3" w:rsidP="009E3D68">
      <w:pPr>
        <w:spacing w:after="0"/>
        <w:rPr>
          <w:rFonts w:ascii="Arial" w:hAnsi="Arial" w:cs="Arial"/>
          <w:sz w:val="28"/>
          <w:szCs w:val="28"/>
        </w:rPr>
      </w:pPr>
    </w:p>
    <w:tbl>
      <w:tblPr>
        <w:tblStyle w:val="Tabellenraster"/>
        <w:tblW w:w="0" w:type="auto"/>
        <w:tblLook w:val="04A0" w:firstRow="1" w:lastRow="0" w:firstColumn="1" w:lastColumn="0" w:noHBand="0" w:noVBand="1"/>
      </w:tblPr>
      <w:tblGrid>
        <w:gridCol w:w="533"/>
        <w:gridCol w:w="5062"/>
        <w:gridCol w:w="566"/>
        <w:gridCol w:w="2700"/>
        <w:gridCol w:w="658"/>
      </w:tblGrid>
      <w:tr w:rsidR="00DA0AF4" w:rsidRPr="00DD3B5F" w14:paraId="0F72A512" w14:textId="77777777" w:rsidTr="00DA0AF4">
        <w:trPr>
          <w:trHeight w:val="510"/>
        </w:trPr>
        <w:tc>
          <w:tcPr>
            <w:tcW w:w="534" w:type="dxa"/>
            <w:tcBorders>
              <w:top w:val="nil"/>
              <w:left w:val="nil"/>
              <w:right w:val="nil"/>
            </w:tcBorders>
            <w:tcMar>
              <w:top w:w="85" w:type="dxa"/>
              <w:bottom w:w="28" w:type="dxa"/>
            </w:tcMar>
          </w:tcPr>
          <w:p w14:paraId="50B61765" w14:textId="77777777" w:rsidR="00DA0AF4" w:rsidRPr="00006F1E" w:rsidRDefault="00DA0AF4" w:rsidP="00DA0AF4">
            <w:pPr>
              <w:rPr>
                <w:rFonts w:ascii="Arial" w:hAnsi="Arial" w:cs="Arial"/>
                <w:sz w:val="28"/>
                <w:szCs w:val="28"/>
              </w:rPr>
            </w:pPr>
          </w:p>
        </w:tc>
        <w:tc>
          <w:tcPr>
            <w:tcW w:w="5103" w:type="dxa"/>
            <w:tcBorders>
              <w:top w:val="nil"/>
              <w:left w:val="nil"/>
              <w:right w:val="nil"/>
            </w:tcBorders>
            <w:tcMar>
              <w:top w:w="85" w:type="dxa"/>
              <w:bottom w:w="28" w:type="dxa"/>
            </w:tcMar>
          </w:tcPr>
          <w:p w14:paraId="74AC4D43" w14:textId="77777777" w:rsidR="00DA0AF4" w:rsidRPr="00006F1E" w:rsidRDefault="00DA0AF4" w:rsidP="00DA0AF4">
            <w:pPr>
              <w:rPr>
                <w:rFonts w:ascii="Arial" w:hAnsi="Arial" w:cs="Arial"/>
                <w:sz w:val="28"/>
                <w:szCs w:val="28"/>
              </w:rPr>
            </w:pPr>
          </w:p>
        </w:tc>
        <w:tc>
          <w:tcPr>
            <w:tcW w:w="567" w:type="dxa"/>
            <w:tcBorders>
              <w:top w:val="nil"/>
              <w:left w:val="nil"/>
              <w:right w:val="nil"/>
            </w:tcBorders>
            <w:vAlign w:val="bottom"/>
          </w:tcPr>
          <w:p w14:paraId="111CFFCD" w14:textId="77777777" w:rsidR="00DA0AF4" w:rsidRDefault="00DA0AF4" w:rsidP="00DA0AF4">
            <w:pPr>
              <w:jc w:val="center"/>
              <w:rPr>
                <w:rFonts w:ascii="Arial" w:hAnsi="Arial" w:cs="Arial"/>
                <w:sz w:val="28"/>
                <w:szCs w:val="28"/>
              </w:rPr>
            </w:pPr>
          </w:p>
        </w:tc>
        <w:tc>
          <w:tcPr>
            <w:tcW w:w="2720" w:type="dxa"/>
            <w:tcBorders>
              <w:top w:val="nil"/>
              <w:left w:val="nil"/>
            </w:tcBorders>
            <w:vAlign w:val="bottom"/>
          </w:tcPr>
          <w:p w14:paraId="208E03B6" w14:textId="77777777" w:rsidR="00DA0AF4" w:rsidRPr="00006F1E" w:rsidRDefault="00DA0AF4" w:rsidP="00DA0AF4">
            <w:pPr>
              <w:rPr>
                <w:rFonts w:ascii="Arial" w:hAnsi="Arial" w:cs="Arial"/>
                <w:sz w:val="28"/>
                <w:szCs w:val="28"/>
              </w:rPr>
            </w:pPr>
          </w:p>
        </w:tc>
        <w:tc>
          <w:tcPr>
            <w:tcW w:w="661" w:type="dxa"/>
            <w:tcBorders>
              <w:left w:val="nil"/>
            </w:tcBorders>
            <w:vAlign w:val="bottom"/>
          </w:tcPr>
          <w:p w14:paraId="0331255A" w14:textId="77777777" w:rsidR="00DA0AF4" w:rsidRPr="000C52EA" w:rsidRDefault="00DA0AF4" w:rsidP="00DA0AF4">
            <w:pPr>
              <w:jc w:val="center"/>
              <w:rPr>
                <w:rFonts w:ascii="Arial" w:hAnsi="Arial" w:cs="Arial"/>
                <w:b/>
                <w:sz w:val="28"/>
                <w:szCs w:val="28"/>
              </w:rPr>
            </w:pPr>
            <w:r w:rsidRPr="000C52EA">
              <w:rPr>
                <w:rFonts w:ascii="Arial" w:hAnsi="Arial" w:cs="Arial"/>
                <w:b/>
                <w:sz w:val="28"/>
                <w:szCs w:val="28"/>
              </w:rPr>
              <w:t>X</w:t>
            </w:r>
          </w:p>
        </w:tc>
      </w:tr>
      <w:tr w:rsidR="00DA0AF4" w:rsidRPr="00DD3B5F" w14:paraId="0FEDD3DC" w14:textId="77777777" w:rsidTr="00DA0AF4">
        <w:trPr>
          <w:trHeight w:val="510"/>
        </w:trPr>
        <w:tc>
          <w:tcPr>
            <w:tcW w:w="534" w:type="dxa"/>
            <w:vMerge w:val="restart"/>
            <w:tcMar>
              <w:top w:w="85" w:type="dxa"/>
              <w:bottom w:w="28" w:type="dxa"/>
            </w:tcMar>
          </w:tcPr>
          <w:p w14:paraId="3C335FEF" w14:textId="77777777" w:rsidR="00DA0AF4" w:rsidRPr="00006F1E" w:rsidRDefault="00DA0AF4" w:rsidP="00DA0AF4">
            <w:pPr>
              <w:rPr>
                <w:rFonts w:ascii="Arial" w:hAnsi="Arial" w:cs="Arial"/>
                <w:sz w:val="28"/>
                <w:szCs w:val="28"/>
              </w:rPr>
            </w:pPr>
            <w:r w:rsidRPr="00006F1E">
              <w:rPr>
                <w:rFonts w:ascii="Arial" w:hAnsi="Arial" w:cs="Arial"/>
                <w:sz w:val="28"/>
                <w:szCs w:val="28"/>
              </w:rPr>
              <w:t>1</w:t>
            </w:r>
          </w:p>
        </w:tc>
        <w:tc>
          <w:tcPr>
            <w:tcW w:w="5103" w:type="dxa"/>
            <w:vMerge w:val="restart"/>
            <w:tcMar>
              <w:top w:w="85" w:type="dxa"/>
              <w:bottom w:w="28" w:type="dxa"/>
            </w:tcMar>
          </w:tcPr>
          <w:p w14:paraId="19F42DBE" w14:textId="77777777" w:rsidR="00DA0AF4" w:rsidRPr="0006056F" w:rsidRDefault="00DA0AF4" w:rsidP="00DA0AF4">
            <w:pPr>
              <w:jc w:val="both"/>
              <w:rPr>
                <w:rFonts w:ascii="Arial" w:hAnsi="Arial" w:cs="Arial"/>
                <w:sz w:val="28"/>
                <w:szCs w:val="28"/>
              </w:rPr>
            </w:pPr>
            <w:r>
              <w:rPr>
                <w:rFonts w:ascii="Arial" w:hAnsi="Arial" w:cs="Arial"/>
                <w:sz w:val="28"/>
                <w:szCs w:val="28"/>
              </w:rPr>
              <w:t xml:space="preserve">Wann ist der erste Abbauversuch von Steinkohle im Deister dokumentiert? </w:t>
            </w:r>
          </w:p>
        </w:tc>
        <w:tc>
          <w:tcPr>
            <w:tcW w:w="567" w:type="dxa"/>
            <w:tcBorders>
              <w:right w:val="nil"/>
            </w:tcBorders>
            <w:vAlign w:val="bottom"/>
          </w:tcPr>
          <w:p w14:paraId="478B844D" w14:textId="77777777" w:rsidR="00DA0AF4" w:rsidRPr="0006056F" w:rsidRDefault="00DA0AF4" w:rsidP="00DA0AF4">
            <w:pPr>
              <w:jc w:val="both"/>
              <w:rPr>
                <w:rFonts w:ascii="Arial" w:hAnsi="Arial" w:cs="Arial"/>
                <w:sz w:val="28"/>
                <w:szCs w:val="28"/>
              </w:rPr>
            </w:pPr>
            <w:r>
              <w:rPr>
                <w:rFonts w:ascii="Arial" w:hAnsi="Arial" w:cs="Arial"/>
                <w:sz w:val="28"/>
                <w:szCs w:val="28"/>
              </w:rPr>
              <w:t>A:</w:t>
            </w:r>
          </w:p>
        </w:tc>
        <w:tc>
          <w:tcPr>
            <w:tcW w:w="2720" w:type="dxa"/>
            <w:tcBorders>
              <w:left w:val="nil"/>
            </w:tcBorders>
            <w:vAlign w:val="bottom"/>
          </w:tcPr>
          <w:p w14:paraId="4E5F533E" w14:textId="77777777" w:rsidR="00DA0AF4" w:rsidRPr="0006056F" w:rsidRDefault="00DA0AF4" w:rsidP="00DA0AF4">
            <w:pPr>
              <w:jc w:val="both"/>
              <w:rPr>
                <w:rFonts w:ascii="Arial" w:hAnsi="Arial" w:cs="Arial"/>
                <w:sz w:val="28"/>
                <w:szCs w:val="28"/>
              </w:rPr>
            </w:pPr>
            <w:r>
              <w:rPr>
                <w:rFonts w:ascii="Arial" w:hAnsi="Arial" w:cs="Arial"/>
                <w:sz w:val="28"/>
                <w:szCs w:val="28"/>
              </w:rPr>
              <w:t>1521 ?</w:t>
            </w:r>
          </w:p>
        </w:tc>
        <w:tc>
          <w:tcPr>
            <w:tcW w:w="661" w:type="dxa"/>
            <w:tcBorders>
              <w:left w:val="nil"/>
            </w:tcBorders>
            <w:vAlign w:val="bottom"/>
          </w:tcPr>
          <w:p w14:paraId="3A094020" w14:textId="77777777" w:rsidR="00DA0AF4" w:rsidRPr="00006F1E" w:rsidRDefault="00DA0AF4" w:rsidP="00DA0AF4">
            <w:pPr>
              <w:rPr>
                <w:rFonts w:ascii="Arial" w:hAnsi="Arial" w:cs="Arial"/>
                <w:sz w:val="28"/>
                <w:szCs w:val="28"/>
              </w:rPr>
            </w:pPr>
          </w:p>
        </w:tc>
      </w:tr>
      <w:tr w:rsidR="00DA0AF4" w:rsidRPr="00DD3B5F" w14:paraId="1345BC93" w14:textId="77777777" w:rsidTr="00DA0AF4">
        <w:trPr>
          <w:trHeight w:val="510"/>
        </w:trPr>
        <w:tc>
          <w:tcPr>
            <w:tcW w:w="534" w:type="dxa"/>
            <w:vMerge/>
            <w:tcMar>
              <w:top w:w="85" w:type="dxa"/>
              <w:bottom w:w="28" w:type="dxa"/>
            </w:tcMar>
          </w:tcPr>
          <w:p w14:paraId="31E5564C" w14:textId="77777777" w:rsidR="00DA0AF4" w:rsidRPr="00006F1E" w:rsidRDefault="00DA0AF4" w:rsidP="00DA0AF4">
            <w:pPr>
              <w:rPr>
                <w:rFonts w:ascii="Arial" w:hAnsi="Arial" w:cs="Arial"/>
                <w:sz w:val="28"/>
                <w:szCs w:val="28"/>
              </w:rPr>
            </w:pPr>
          </w:p>
        </w:tc>
        <w:tc>
          <w:tcPr>
            <w:tcW w:w="5103" w:type="dxa"/>
            <w:vMerge/>
            <w:tcMar>
              <w:top w:w="85" w:type="dxa"/>
              <w:bottom w:w="28" w:type="dxa"/>
            </w:tcMar>
          </w:tcPr>
          <w:p w14:paraId="462C5E00" w14:textId="77777777" w:rsidR="00DA0AF4" w:rsidRPr="0006056F" w:rsidRDefault="00DA0AF4" w:rsidP="00DA0AF4">
            <w:pPr>
              <w:jc w:val="both"/>
              <w:rPr>
                <w:rFonts w:ascii="Arial" w:hAnsi="Arial" w:cs="Arial"/>
                <w:sz w:val="28"/>
                <w:szCs w:val="28"/>
              </w:rPr>
            </w:pPr>
          </w:p>
        </w:tc>
        <w:tc>
          <w:tcPr>
            <w:tcW w:w="567" w:type="dxa"/>
            <w:tcBorders>
              <w:right w:val="nil"/>
            </w:tcBorders>
            <w:vAlign w:val="bottom"/>
          </w:tcPr>
          <w:p w14:paraId="2F1F0F47" w14:textId="77777777" w:rsidR="00DA0AF4" w:rsidRPr="0046154B" w:rsidRDefault="00DA0AF4" w:rsidP="00DA0AF4">
            <w:pPr>
              <w:jc w:val="both"/>
              <w:rPr>
                <w:rFonts w:ascii="Arial" w:hAnsi="Arial" w:cs="Arial"/>
                <w:b/>
                <w:sz w:val="28"/>
                <w:szCs w:val="28"/>
              </w:rPr>
            </w:pPr>
            <w:r w:rsidRPr="0046154B">
              <w:rPr>
                <w:rFonts w:ascii="Arial" w:hAnsi="Arial" w:cs="Arial"/>
                <w:b/>
                <w:sz w:val="28"/>
                <w:szCs w:val="28"/>
              </w:rPr>
              <w:t>B:</w:t>
            </w:r>
          </w:p>
        </w:tc>
        <w:tc>
          <w:tcPr>
            <w:tcW w:w="2720" w:type="dxa"/>
            <w:tcBorders>
              <w:left w:val="nil"/>
            </w:tcBorders>
            <w:vAlign w:val="bottom"/>
          </w:tcPr>
          <w:p w14:paraId="5599D223" w14:textId="77777777" w:rsidR="00DA0AF4" w:rsidRPr="0046154B" w:rsidRDefault="00DA0AF4" w:rsidP="00DA0AF4">
            <w:pPr>
              <w:jc w:val="both"/>
              <w:rPr>
                <w:rFonts w:ascii="Arial" w:hAnsi="Arial" w:cs="Arial"/>
                <w:b/>
                <w:sz w:val="28"/>
                <w:szCs w:val="28"/>
              </w:rPr>
            </w:pPr>
            <w:r w:rsidRPr="0046154B">
              <w:rPr>
                <w:rFonts w:ascii="Arial" w:hAnsi="Arial" w:cs="Arial"/>
                <w:b/>
                <w:sz w:val="28"/>
                <w:szCs w:val="28"/>
              </w:rPr>
              <w:t>1588 ?</w:t>
            </w:r>
          </w:p>
        </w:tc>
        <w:tc>
          <w:tcPr>
            <w:tcW w:w="661" w:type="dxa"/>
            <w:tcBorders>
              <w:left w:val="nil"/>
            </w:tcBorders>
            <w:vAlign w:val="bottom"/>
          </w:tcPr>
          <w:p w14:paraId="091F5D2A" w14:textId="77777777" w:rsidR="00DA0AF4" w:rsidRPr="0046154B" w:rsidRDefault="0046154B" w:rsidP="0046154B">
            <w:pPr>
              <w:jc w:val="center"/>
              <w:rPr>
                <w:rFonts w:ascii="Arial" w:hAnsi="Arial" w:cs="Arial"/>
                <w:b/>
                <w:sz w:val="28"/>
                <w:szCs w:val="28"/>
              </w:rPr>
            </w:pPr>
            <w:r>
              <w:rPr>
                <w:rFonts w:ascii="Arial" w:hAnsi="Arial" w:cs="Arial"/>
                <w:b/>
                <w:sz w:val="28"/>
                <w:szCs w:val="28"/>
              </w:rPr>
              <w:t>X</w:t>
            </w:r>
          </w:p>
        </w:tc>
      </w:tr>
      <w:tr w:rsidR="00DA0AF4" w:rsidRPr="00DD3B5F" w14:paraId="1FCADC7C" w14:textId="77777777" w:rsidTr="00DA0AF4">
        <w:trPr>
          <w:trHeight w:val="510"/>
        </w:trPr>
        <w:tc>
          <w:tcPr>
            <w:tcW w:w="534" w:type="dxa"/>
            <w:vMerge/>
            <w:tcMar>
              <w:top w:w="85" w:type="dxa"/>
              <w:bottom w:w="28" w:type="dxa"/>
            </w:tcMar>
          </w:tcPr>
          <w:p w14:paraId="755FFC3C" w14:textId="77777777" w:rsidR="00DA0AF4" w:rsidRPr="00006F1E" w:rsidRDefault="00DA0AF4" w:rsidP="00DA0AF4">
            <w:pPr>
              <w:rPr>
                <w:rFonts w:ascii="Arial" w:hAnsi="Arial" w:cs="Arial"/>
                <w:sz w:val="28"/>
                <w:szCs w:val="28"/>
              </w:rPr>
            </w:pPr>
          </w:p>
        </w:tc>
        <w:tc>
          <w:tcPr>
            <w:tcW w:w="5103" w:type="dxa"/>
            <w:vMerge/>
            <w:tcMar>
              <w:top w:w="85" w:type="dxa"/>
              <w:bottom w:w="28" w:type="dxa"/>
            </w:tcMar>
          </w:tcPr>
          <w:p w14:paraId="7E5C89C5" w14:textId="77777777" w:rsidR="00DA0AF4" w:rsidRPr="0006056F" w:rsidRDefault="00DA0AF4" w:rsidP="00DA0AF4">
            <w:pPr>
              <w:jc w:val="both"/>
              <w:rPr>
                <w:rFonts w:ascii="Arial" w:hAnsi="Arial" w:cs="Arial"/>
                <w:sz w:val="28"/>
                <w:szCs w:val="28"/>
              </w:rPr>
            </w:pPr>
          </w:p>
        </w:tc>
        <w:tc>
          <w:tcPr>
            <w:tcW w:w="567" w:type="dxa"/>
            <w:tcBorders>
              <w:right w:val="nil"/>
            </w:tcBorders>
            <w:vAlign w:val="bottom"/>
          </w:tcPr>
          <w:p w14:paraId="3F1E540F" w14:textId="77777777" w:rsidR="00DA0AF4" w:rsidRPr="0006056F" w:rsidRDefault="00DA0AF4" w:rsidP="00DA0AF4">
            <w:pPr>
              <w:jc w:val="both"/>
              <w:rPr>
                <w:rFonts w:ascii="Arial" w:hAnsi="Arial" w:cs="Arial"/>
                <w:sz w:val="28"/>
                <w:szCs w:val="28"/>
              </w:rPr>
            </w:pPr>
            <w:r>
              <w:rPr>
                <w:rFonts w:ascii="Arial" w:hAnsi="Arial" w:cs="Arial"/>
                <w:sz w:val="28"/>
                <w:szCs w:val="28"/>
              </w:rPr>
              <w:t>C:</w:t>
            </w:r>
          </w:p>
        </w:tc>
        <w:tc>
          <w:tcPr>
            <w:tcW w:w="2720" w:type="dxa"/>
            <w:tcBorders>
              <w:left w:val="nil"/>
            </w:tcBorders>
            <w:vAlign w:val="bottom"/>
          </w:tcPr>
          <w:p w14:paraId="098BA948" w14:textId="77777777" w:rsidR="00DA0AF4" w:rsidRPr="0006056F" w:rsidRDefault="00DA0AF4" w:rsidP="00DA0AF4">
            <w:pPr>
              <w:jc w:val="both"/>
              <w:rPr>
                <w:rFonts w:ascii="Arial" w:hAnsi="Arial" w:cs="Arial"/>
                <w:sz w:val="28"/>
                <w:szCs w:val="28"/>
              </w:rPr>
            </w:pPr>
            <w:r>
              <w:rPr>
                <w:rFonts w:ascii="Arial" w:hAnsi="Arial" w:cs="Arial"/>
                <w:sz w:val="28"/>
                <w:szCs w:val="28"/>
              </w:rPr>
              <w:t>1639 ?</w:t>
            </w:r>
          </w:p>
        </w:tc>
        <w:tc>
          <w:tcPr>
            <w:tcW w:w="661" w:type="dxa"/>
            <w:tcBorders>
              <w:left w:val="nil"/>
            </w:tcBorders>
            <w:vAlign w:val="bottom"/>
          </w:tcPr>
          <w:p w14:paraId="4DE9DCDD" w14:textId="77777777" w:rsidR="00DA0AF4" w:rsidRPr="00006F1E" w:rsidRDefault="00DA0AF4" w:rsidP="00DA0AF4">
            <w:pPr>
              <w:rPr>
                <w:rFonts w:ascii="Arial" w:hAnsi="Arial" w:cs="Arial"/>
                <w:sz w:val="28"/>
                <w:szCs w:val="28"/>
              </w:rPr>
            </w:pPr>
          </w:p>
        </w:tc>
      </w:tr>
      <w:tr w:rsidR="0046154B" w:rsidRPr="00DD3B5F" w14:paraId="20BFBDEB" w14:textId="77777777" w:rsidTr="00B05016">
        <w:trPr>
          <w:trHeight w:val="510"/>
        </w:trPr>
        <w:tc>
          <w:tcPr>
            <w:tcW w:w="534" w:type="dxa"/>
            <w:tcMar>
              <w:top w:w="85" w:type="dxa"/>
              <w:bottom w:w="28" w:type="dxa"/>
            </w:tcMar>
          </w:tcPr>
          <w:p w14:paraId="44793E7D" w14:textId="77777777" w:rsidR="0046154B" w:rsidRPr="00006F1E" w:rsidRDefault="0046154B" w:rsidP="00DA0AF4">
            <w:pPr>
              <w:rPr>
                <w:rFonts w:ascii="Arial" w:hAnsi="Arial" w:cs="Arial"/>
                <w:sz w:val="28"/>
                <w:szCs w:val="28"/>
              </w:rPr>
            </w:pPr>
          </w:p>
        </w:tc>
        <w:tc>
          <w:tcPr>
            <w:tcW w:w="8390" w:type="dxa"/>
            <w:gridSpan w:val="3"/>
            <w:tcMar>
              <w:top w:w="85" w:type="dxa"/>
              <w:bottom w:w="28" w:type="dxa"/>
            </w:tcMar>
          </w:tcPr>
          <w:p w14:paraId="7A5F1926" w14:textId="77777777" w:rsidR="0046154B" w:rsidRDefault="0046154B" w:rsidP="00DA0AF4">
            <w:pPr>
              <w:jc w:val="both"/>
              <w:rPr>
                <w:rFonts w:ascii="Arial" w:hAnsi="Arial" w:cs="Arial"/>
                <w:sz w:val="28"/>
                <w:szCs w:val="28"/>
              </w:rPr>
            </w:pPr>
            <w:r>
              <w:rPr>
                <w:rFonts w:ascii="Arial" w:hAnsi="Arial" w:cs="Arial"/>
                <w:sz w:val="28"/>
                <w:szCs w:val="28"/>
              </w:rPr>
              <w:t xml:space="preserve">Im Jahr </w:t>
            </w:r>
            <w:r w:rsidRPr="0046154B">
              <w:rPr>
                <w:rFonts w:ascii="Arial" w:hAnsi="Arial" w:cs="Arial"/>
                <w:b/>
                <w:sz w:val="28"/>
                <w:szCs w:val="28"/>
              </w:rPr>
              <w:t>1588</w:t>
            </w:r>
            <w:r>
              <w:rPr>
                <w:rFonts w:ascii="Arial" w:hAnsi="Arial" w:cs="Arial"/>
                <w:sz w:val="28"/>
                <w:szCs w:val="28"/>
              </w:rPr>
              <w:t xml:space="preserve"> unternahm der Eldagser Cunradt Ahrendts mit Erlaubnis des Landesherrn, Herzog Julius von Braunschweig, einen ersten Versuch, oberhalb des Barsinghäuser Klosters Steinkohle abzubauen. </w:t>
            </w:r>
            <w:r w:rsidR="000544BA">
              <w:rPr>
                <w:rFonts w:ascii="Arial" w:hAnsi="Arial" w:cs="Arial"/>
                <w:sz w:val="28"/>
                <w:szCs w:val="28"/>
              </w:rPr>
              <w:t xml:space="preserve">Das Vorhaben ist in der Korrespondenz </w:t>
            </w:r>
            <w:r w:rsidR="00493183">
              <w:rPr>
                <w:rFonts w:ascii="Arial" w:hAnsi="Arial" w:cs="Arial"/>
                <w:sz w:val="28"/>
                <w:szCs w:val="28"/>
              </w:rPr>
              <w:t>des Herzogs nachzulesen. Ah</w:t>
            </w:r>
            <w:r w:rsidR="007E7ECA">
              <w:rPr>
                <w:rFonts w:ascii="Arial" w:hAnsi="Arial" w:cs="Arial"/>
                <w:sz w:val="28"/>
                <w:szCs w:val="28"/>
              </w:rPr>
              <w:t>r</w:t>
            </w:r>
            <w:r w:rsidR="00493183">
              <w:rPr>
                <w:rFonts w:ascii="Arial" w:hAnsi="Arial" w:cs="Arial"/>
                <w:sz w:val="28"/>
                <w:szCs w:val="28"/>
              </w:rPr>
              <w:t>endts</w:t>
            </w:r>
            <w:r>
              <w:rPr>
                <w:rFonts w:ascii="Arial" w:hAnsi="Arial" w:cs="Arial"/>
                <w:sz w:val="28"/>
                <w:szCs w:val="28"/>
              </w:rPr>
              <w:t xml:space="preserve"> stieß auf Kohle. Widrige Umstände aber - schlechtes Wetter, Räuber, fehlende Unterstützung durch die landesherrliche Bergverwaltung – ließen den Versuch scheitern. Die Einzelheiten verlieren sich in der Geschichte.</w:t>
            </w:r>
          </w:p>
          <w:p w14:paraId="2D54BB8B" w14:textId="77777777" w:rsidR="000544BA" w:rsidRDefault="000544BA" w:rsidP="000544BA">
            <w:pPr>
              <w:jc w:val="both"/>
              <w:rPr>
                <w:rFonts w:ascii="Arial" w:hAnsi="Arial" w:cs="Arial"/>
                <w:sz w:val="28"/>
                <w:szCs w:val="28"/>
              </w:rPr>
            </w:pPr>
            <w:r>
              <w:rPr>
                <w:rFonts w:ascii="Arial" w:hAnsi="Arial" w:cs="Arial"/>
                <w:sz w:val="28"/>
                <w:szCs w:val="28"/>
              </w:rPr>
              <w:t xml:space="preserve">1639 wurde tatsächlich eine Kohleförderung am Bröhn aufgenommen und das erste Bergwerk am Deister betrieben. Ein Heinrich Schultz betrieb das Bergwerk mit Genehmigung des Landesherrn. Man weiß, dass es einen Pachtvertrag über drei Jahre gab. Die weitere Geschichte der Bergwerksanlage verliert sich in den Wirren des Dreißigjährigen Krieges.  </w:t>
            </w:r>
          </w:p>
        </w:tc>
        <w:tc>
          <w:tcPr>
            <w:tcW w:w="661" w:type="dxa"/>
            <w:tcBorders>
              <w:left w:val="nil"/>
            </w:tcBorders>
            <w:vAlign w:val="bottom"/>
          </w:tcPr>
          <w:p w14:paraId="26AB9D56" w14:textId="77777777" w:rsidR="0046154B" w:rsidRPr="00006F1E" w:rsidRDefault="0046154B" w:rsidP="00DA0AF4">
            <w:pPr>
              <w:rPr>
                <w:rFonts w:ascii="Arial" w:hAnsi="Arial" w:cs="Arial"/>
                <w:sz w:val="28"/>
                <w:szCs w:val="28"/>
              </w:rPr>
            </w:pPr>
          </w:p>
        </w:tc>
      </w:tr>
      <w:tr w:rsidR="00DA0AF4" w:rsidRPr="00DD3B5F" w14:paraId="6C919F88" w14:textId="77777777" w:rsidTr="00DA0AF4">
        <w:trPr>
          <w:trHeight w:val="510"/>
        </w:trPr>
        <w:tc>
          <w:tcPr>
            <w:tcW w:w="534" w:type="dxa"/>
            <w:vMerge w:val="restart"/>
            <w:shd w:val="clear" w:color="auto" w:fill="D9D9D9" w:themeFill="background1" w:themeFillShade="D9"/>
            <w:tcMar>
              <w:top w:w="85" w:type="dxa"/>
              <w:bottom w:w="28" w:type="dxa"/>
            </w:tcMar>
          </w:tcPr>
          <w:p w14:paraId="76E59365" w14:textId="77777777" w:rsidR="00DA0AF4" w:rsidRPr="00006F1E" w:rsidRDefault="00DA0AF4" w:rsidP="00DA0AF4">
            <w:pPr>
              <w:rPr>
                <w:rFonts w:ascii="Arial" w:hAnsi="Arial" w:cs="Arial"/>
                <w:sz w:val="28"/>
                <w:szCs w:val="28"/>
              </w:rPr>
            </w:pPr>
            <w:r w:rsidRPr="00006F1E">
              <w:rPr>
                <w:rFonts w:ascii="Arial" w:hAnsi="Arial" w:cs="Arial"/>
                <w:sz w:val="28"/>
                <w:szCs w:val="28"/>
              </w:rPr>
              <w:t>2</w:t>
            </w:r>
          </w:p>
        </w:tc>
        <w:tc>
          <w:tcPr>
            <w:tcW w:w="5103" w:type="dxa"/>
            <w:vMerge w:val="restart"/>
            <w:shd w:val="clear" w:color="auto" w:fill="D9D9D9" w:themeFill="background1" w:themeFillShade="D9"/>
            <w:tcMar>
              <w:top w:w="85" w:type="dxa"/>
              <w:bottom w:w="28" w:type="dxa"/>
            </w:tcMar>
          </w:tcPr>
          <w:p w14:paraId="60547E47" w14:textId="77777777" w:rsidR="00DA0AF4" w:rsidRPr="00FF437E" w:rsidRDefault="00DA0AF4" w:rsidP="00162A57">
            <w:pPr>
              <w:jc w:val="both"/>
              <w:rPr>
                <w:rFonts w:ascii="Arial" w:hAnsi="Arial" w:cs="Arial"/>
                <w:sz w:val="28"/>
                <w:szCs w:val="28"/>
              </w:rPr>
            </w:pPr>
            <w:r>
              <w:rPr>
                <w:rFonts w:ascii="Arial" w:hAnsi="Arial" w:cs="Arial"/>
                <w:sz w:val="28"/>
                <w:szCs w:val="28"/>
              </w:rPr>
              <w:t xml:space="preserve">Wann </w:t>
            </w:r>
            <w:r w:rsidR="00162A57">
              <w:rPr>
                <w:rFonts w:ascii="Arial" w:hAnsi="Arial" w:cs="Arial"/>
                <w:sz w:val="28"/>
                <w:szCs w:val="28"/>
              </w:rPr>
              <w:t>hat der  Vorstand der Preussag</w:t>
            </w:r>
            <w:r>
              <w:rPr>
                <w:rFonts w:ascii="Arial" w:hAnsi="Arial" w:cs="Arial"/>
                <w:sz w:val="28"/>
                <w:szCs w:val="28"/>
              </w:rPr>
              <w:t xml:space="preserve"> </w:t>
            </w:r>
            <w:r w:rsidR="00162A57">
              <w:rPr>
                <w:rFonts w:ascii="Arial" w:hAnsi="Arial" w:cs="Arial"/>
                <w:sz w:val="28"/>
                <w:szCs w:val="28"/>
              </w:rPr>
              <w:t xml:space="preserve">entschieden und </w:t>
            </w:r>
            <w:r w:rsidR="00493183">
              <w:rPr>
                <w:rFonts w:ascii="Arial" w:hAnsi="Arial" w:cs="Arial"/>
                <w:sz w:val="28"/>
                <w:szCs w:val="28"/>
              </w:rPr>
              <w:t>mitgeteilt</w:t>
            </w:r>
            <w:r>
              <w:rPr>
                <w:rFonts w:ascii="Arial" w:hAnsi="Arial" w:cs="Arial"/>
                <w:sz w:val="28"/>
                <w:szCs w:val="28"/>
              </w:rPr>
              <w:t>, das Steinkohlenbergwerk Barsinghausen zu schließen?</w:t>
            </w:r>
          </w:p>
        </w:tc>
        <w:tc>
          <w:tcPr>
            <w:tcW w:w="567" w:type="dxa"/>
            <w:tcBorders>
              <w:right w:val="nil"/>
            </w:tcBorders>
            <w:shd w:val="clear" w:color="auto" w:fill="D9D9D9" w:themeFill="background1" w:themeFillShade="D9"/>
            <w:vAlign w:val="bottom"/>
          </w:tcPr>
          <w:p w14:paraId="247D5BE9" w14:textId="77777777" w:rsidR="00DA0AF4" w:rsidRPr="00162A57" w:rsidRDefault="00DA0AF4" w:rsidP="00DA0AF4">
            <w:pPr>
              <w:jc w:val="both"/>
              <w:rPr>
                <w:rFonts w:ascii="Arial" w:hAnsi="Arial" w:cs="Arial"/>
                <w:b/>
                <w:sz w:val="28"/>
                <w:szCs w:val="28"/>
              </w:rPr>
            </w:pPr>
            <w:r w:rsidRPr="00162A57">
              <w:rPr>
                <w:rFonts w:ascii="Arial" w:hAnsi="Arial" w:cs="Arial"/>
                <w:b/>
                <w:sz w:val="28"/>
                <w:szCs w:val="28"/>
              </w:rPr>
              <w:t>A:</w:t>
            </w:r>
          </w:p>
        </w:tc>
        <w:tc>
          <w:tcPr>
            <w:tcW w:w="2720" w:type="dxa"/>
            <w:tcBorders>
              <w:left w:val="nil"/>
            </w:tcBorders>
            <w:shd w:val="clear" w:color="auto" w:fill="D9D9D9" w:themeFill="background1" w:themeFillShade="D9"/>
            <w:vAlign w:val="bottom"/>
          </w:tcPr>
          <w:p w14:paraId="783BC59E" w14:textId="77777777" w:rsidR="00DA0AF4" w:rsidRPr="00162A57" w:rsidRDefault="00DA0AF4" w:rsidP="00DA0AF4">
            <w:pPr>
              <w:jc w:val="both"/>
              <w:rPr>
                <w:rFonts w:ascii="Arial" w:hAnsi="Arial" w:cs="Arial"/>
                <w:b/>
                <w:sz w:val="28"/>
                <w:szCs w:val="28"/>
              </w:rPr>
            </w:pPr>
            <w:r w:rsidRPr="00162A57">
              <w:rPr>
                <w:rFonts w:ascii="Arial" w:hAnsi="Arial" w:cs="Arial"/>
                <w:b/>
                <w:sz w:val="28"/>
                <w:szCs w:val="28"/>
              </w:rPr>
              <w:t>1955 ?</w:t>
            </w:r>
          </w:p>
        </w:tc>
        <w:tc>
          <w:tcPr>
            <w:tcW w:w="661" w:type="dxa"/>
            <w:tcBorders>
              <w:left w:val="nil"/>
            </w:tcBorders>
            <w:shd w:val="clear" w:color="auto" w:fill="D9D9D9" w:themeFill="background1" w:themeFillShade="D9"/>
            <w:vAlign w:val="bottom"/>
          </w:tcPr>
          <w:p w14:paraId="281945A5" w14:textId="77777777" w:rsidR="00DA0AF4" w:rsidRPr="00162A57" w:rsidRDefault="00162A57" w:rsidP="00162A57">
            <w:pPr>
              <w:jc w:val="center"/>
              <w:rPr>
                <w:rFonts w:ascii="Arial" w:hAnsi="Arial" w:cs="Arial"/>
                <w:b/>
                <w:sz w:val="28"/>
                <w:szCs w:val="28"/>
              </w:rPr>
            </w:pPr>
            <w:r>
              <w:rPr>
                <w:rFonts w:ascii="Arial" w:hAnsi="Arial" w:cs="Arial"/>
                <w:b/>
                <w:sz w:val="28"/>
                <w:szCs w:val="28"/>
              </w:rPr>
              <w:t>X</w:t>
            </w:r>
          </w:p>
        </w:tc>
      </w:tr>
      <w:tr w:rsidR="00DA0AF4" w:rsidRPr="00DD3B5F" w14:paraId="702A14F6" w14:textId="77777777" w:rsidTr="00DA0AF4">
        <w:trPr>
          <w:trHeight w:val="510"/>
        </w:trPr>
        <w:tc>
          <w:tcPr>
            <w:tcW w:w="534" w:type="dxa"/>
            <w:vMerge/>
            <w:shd w:val="clear" w:color="auto" w:fill="D9D9D9" w:themeFill="background1" w:themeFillShade="D9"/>
            <w:tcMar>
              <w:top w:w="85" w:type="dxa"/>
              <w:bottom w:w="28" w:type="dxa"/>
            </w:tcMar>
          </w:tcPr>
          <w:p w14:paraId="29A22762" w14:textId="77777777" w:rsidR="00DA0AF4" w:rsidRPr="00006F1E" w:rsidRDefault="00DA0AF4" w:rsidP="00DA0AF4">
            <w:pPr>
              <w:rPr>
                <w:rFonts w:ascii="Arial" w:hAnsi="Arial" w:cs="Arial"/>
                <w:sz w:val="28"/>
                <w:szCs w:val="28"/>
              </w:rPr>
            </w:pPr>
          </w:p>
        </w:tc>
        <w:tc>
          <w:tcPr>
            <w:tcW w:w="5103" w:type="dxa"/>
            <w:vMerge/>
            <w:shd w:val="clear" w:color="auto" w:fill="D9D9D9" w:themeFill="background1" w:themeFillShade="D9"/>
            <w:tcMar>
              <w:top w:w="85" w:type="dxa"/>
              <w:bottom w:w="28" w:type="dxa"/>
            </w:tcMar>
          </w:tcPr>
          <w:p w14:paraId="4CCDA18F" w14:textId="77777777" w:rsidR="00DA0AF4" w:rsidRPr="00FF437E" w:rsidRDefault="00DA0AF4" w:rsidP="00DA0AF4">
            <w:pPr>
              <w:jc w:val="both"/>
              <w:rPr>
                <w:rFonts w:ascii="Arial" w:hAnsi="Arial" w:cs="Arial"/>
                <w:sz w:val="28"/>
                <w:szCs w:val="28"/>
              </w:rPr>
            </w:pPr>
          </w:p>
        </w:tc>
        <w:tc>
          <w:tcPr>
            <w:tcW w:w="567" w:type="dxa"/>
            <w:tcBorders>
              <w:right w:val="nil"/>
            </w:tcBorders>
            <w:shd w:val="clear" w:color="auto" w:fill="D9D9D9" w:themeFill="background1" w:themeFillShade="D9"/>
            <w:vAlign w:val="bottom"/>
          </w:tcPr>
          <w:p w14:paraId="07BBC551" w14:textId="77777777" w:rsidR="00DA0AF4" w:rsidRPr="0006056F" w:rsidRDefault="00DA0AF4" w:rsidP="00DA0AF4">
            <w:pPr>
              <w:jc w:val="both"/>
              <w:rPr>
                <w:rFonts w:ascii="Arial" w:hAnsi="Arial" w:cs="Arial"/>
                <w:sz w:val="28"/>
                <w:szCs w:val="28"/>
              </w:rPr>
            </w:pPr>
            <w:r>
              <w:rPr>
                <w:rFonts w:ascii="Arial" w:hAnsi="Arial" w:cs="Arial"/>
                <w:sz w:val="28"/>
                <w:szCs w:val="28"/>
              </w:rPr>
              <w:t>B:</w:t>
            </w:r>
          </w:p>
        </w:tc>
        <w:tc>
          <w:tcPr>
            <w:tcW w:w="2720" w:type="dxa"/>
            <w:tcBorders>
              <w:left w:val="nil"/>
            </w:tcBorders>
            <w:shd w:val="clear" w:color="auto" w:fill="D9D9D9" w:themeFill="background1" w:themeFillShade="D9"/>
            <w:vAlign w:val="bottom"/>
          </w:tcPr>
          <w:p w14:paraId="498D6A26" w14:textId="77777777" w:rsidR="00DA0AF4" w:rsidRPr="0006056F" w:rsidRDefault="00DA0AF4" w:rsidP="00DA0AF4">
            <w:pPr>
              <w:jc w:val="both"/>
              <w:rPr>
                <w:rFonts w:ascii="Arial" w:hAnsi="Arial" w:cs="Arial"/>
                <w:sz w:val="28"/>
                <w:szCs w:val="28"/>
              </w:rPr>
            </w:pPr>
            <w:r>
              <w:rPr>
                <w:rFonts w:ascii="Arial" w:hAnsi="Arial" w:cs="Arial"/>
                <w:sz w:val="28"/>
                <w:szCs w:val="28"/>
              </w:rPr>
              <w:t>1956 ?</w:t>
            </w:r>
          </w:p>
        </w:tc>
        <w:tc>
          <w:tcPr>
            <w:tcW w:w="661" w:type="dxa"/>
            <w:tcBorders>
              <w:left w:val="nil"/>
            </w:tcBorders>
            <w:shd w:val="clear" w:color="auto" w:fill="D9D9D9" w:themeFill="background1" w:themeFillShade="D9"/>
            <w:vAlign w:val="bottom"/>
          </w:tcPr>
          <w:p w14:paraId="512E16B6" w14:textId="77777777" w:rsidR="00DA0AF4" w:rsidRPr="00006F1E" w:rsidRDefault="00DA0AF4" w:rsidP="00DA0AF4">
            <w:pPr>
              <w:rPr>
                <w:rFonts w:ascii="Arial" w:hAnsi="Arial" w:cs="Arial"/>
                <w:sz w:val="28"/>
                <w:szCs w:val="28"/>
              </w:rPr>
            </w:pPr>
          </w:p>
        </w:tc>
      </w:tr>
      <w:tr w:rsidR="00DA0AF4" w:rsidRPr="00DD3B5F" w14:paraId="5CA47528" w14:textId="77777777" w:rsidTr="00DA0AF4">
        <w:trPr>
          <w:trHeight w:val="510"/>
        </w:trPr>
        <w:tc>
          <w:tcPr>
            <w:tcW w:w="534" w:type="dxa"/>
            <w:vMerge/>
            <w:shd w:val="clear" w:color="auto" w:fill="D9D9D9" w:themeFill="background1" w:themeFillShade="D9"/>
            <w:tcMar>
              <w:top w:w="85" w:type="dxa"/>
              <w:bottom w:w="28" w:type="dxa"/>
            </w:tcMar>
          </w:tcPr>
          <w:p w14:paraId="19732133" w14:textId="77777777" w:rsidR="00DA0AF4" w:rsidRPr="00006F1E" w:rsidRDefault="00DA0AF4" w:rsidP="00DA0AF4">
            <w:pPr>
              <w:rPr>
                <w:rFonts w:ascii="Arial" w:hAnsi="Arial" w:cs="Arial"/>
                <w:sz w:val="28"/>
                <w:szCs w:val="28"/>
              </w:rPr>
            </w:pPr>
          </w:p>
        </w:tc>
        <w:tc>
          <w:tcPr>
            <w:tcW w:w="5103" w:type="dxa"/>
            <w:vMerge/>
            <w:shd w:val="clear" w:color="auto" w:fill="D9D9D9" w:themeFill="background1" w:themeFillShade="D9"/>
            <w:tcMar>
              <w:top w:w="85" w:type="dxa"/>
              <w:bottom w:w="28" w:type="dxa"/>
            </w:tcMar>
          </w:tcPr>
          <w:p w14:paraId="70CD5081" w14:textId="77777777" w:rsidR="00DA0AF4" w:rsidRPr="00FF437E" w:rsidRDefault="00DA0AF4" w:rsidP="00DA0AF4">
            <w:pPr>
              <w:jc w:val="both"/>
              <w:rPr>
                <w:rFonts w:ascii="Arial" w:hAnsi="Arial" w:cs="Arial"/>
                <w:sz w:val="28"/>
                <w:szCs w:val="28"/>
              </w:rPr>
            </w:pPr>
          </w:p>
        </w:tc>
        <w:tc>
          <w:tcPr>
            <w:tcW w:w="567" w:type="dxa"/>
            <w:tcBorders>
              <w:right w:val="nil"/>
            </w:tcBorders>
            <w:shd w:val="clear" w:color="auto" w:fill="D9D9D9" w:themeFill="background1" w:themeFillShade="D9"/>
            <w:vAlign w:val="bottom"/>
          </w:tcPr>
          <w:p w14:paraId="0F9660CC" w14:textId="77777777" w:rsidR="00DA0AF4" w:rsidRPr="0006056F" w:rsidRDefault="00DA0AF4" w:rsidP="00DA0AF4">
            <w:pPr>
              <w:jc w:val="both"/>
              <w:rPr>
                <w:rFonts w:ascii="Arial" w:hAnsi="Arial" w:cs="Arial"/>
                <w:sz w:val="28"/>
                <w:szCs w:val="28"/>
              </w:rPr>
            </w:pPr>
            <w:r>
              <w:rPr>
                <w:rFonts w:ascii="Arial" w:hAnsi="Arial" w:cs="Arial"/>
                <w:sz w:val="28"/>
                <w:szCs w:val="28"/>
              </w:rPr>
              <w:t>C:</w:t>
            </w:r>
          </w:p>
        </w:tc>
        <w:tc>
          <w:tcPr>
            <w:tcW w:w="2720" w:type="dxa"/>
            <w:tcBorders>
              <w:left w:val="nil"/>
            </w:tcBorders>
            <w:shd w:val="clear" w:color="auto" w:fill="D9D9D9" w:themeFill="background1" w:themeFillShade="D9"/>
            <w:vAlign w:val="bottom"/>
          </w:tcPr>
          <w:p w14:paraId="170C365F" w14:textId="77777777" w:rsidR="00DA0AF4" w:rsidRPr="0006056F" w:rsidRDefault="00DA0AF4" w:rsidP="00DA0AF4">
            <w:pPr>
              <w:jc w:val="both"/>
              <w:rPr>
                <w:rFonts w:ascii="Arial" w:hAnsi="Arial" w:cs="Arial"/>
                <w:sz w:val="28"/>
                <w:szCs w:val="28"/>
              </w:rPr>
            </w:pPr>
            <w:r>
              <w:rPr>
                <w:rFonts w:ascii="Arial" w:hAnsi="Arial" w:cs="Arial"/>
                <w:sz w:val="28"/>
                <w:szCs w:val="28"/>
              </w:rPr>
              <w:t>1950 ?</w:t>
            </w:r>
          </w:p>
        </w:tc>
        <w:tc>
          <w:tcPr>
            <w:tcW w:w="661" w:type="dxa"/>
            <w:tcBorders>
              <w:left w:val="nil"/>
            </w:tcBorders>
            <w:shd w:val="clear" w:color="auto" w:fill="D9D9D9" w:themeFill="background1" w:themeFillShade="D9"/>
            <w:vAlign w:val="bottom"/>
          </w:tcPr>
          <w:p w14:paraId="4A8EA032" w14:textId="77777777" w:rsidR="00DA0AF4" w:rsidRPr="00006F1E" w:rsidRDefault="00DA0AF4" w:rsidP="00DA0AF4">
            <w:pPr>
              <w:rPr>
                <w:rFonts w:ascii="Arial" w:hAnsi="Arial" w:cs="Arial"/>
                <w:sz w:val="28"/>
                <w:szCs w:val="28"/>
              </w:rPr>
            </w:pPr>
          </w:p>
        </w:tc>
      </w:tr>
      <w:tr w:rsidR="0046154B" w:rsidRPr="00DD3B5F" w14:paraId="7C3FDB7B" w14:textId="77777777" w:rsidTr="000D7A3A">
        <w:trPr>
          <w:trHeight w:val="510"/>
        </w:trPr>
        <w:tc>
          <w:tcPr>
            <w:tcW w:w="534" w:type="dxa"/>
            <w:shd w:val="clear" w:color="auto" w:fill="D9D9D9" w:themeFill="background1" w:themeFillShade="D9"/>
            <w:tcMar>
              <w:top w:w="85" w:type="dxa"/>
              <w:bottom w:w="28" w:type="dxa"/>
            </w:tcMar>
          </w:tcPr>
          <w:p w14:paraId="2C2F54F3" w14:textId="77777777" w:rsidR="0046154B" w:rsidRPr="00006F1E" w:rsidRDefault="0046154B" w:rsidP="00DA0AF4">
            <w:pPr>
              <w:rPr>
                <w:rFonts w:ascii="Arial" w:hAnsi="Arial" w:cs="Arial"/>
                <w:sz w:val="28"/>
                <w:szCs w:val="28"/>
              </w:rPr>
            </w:pPr>
          </w:p>
        </w:tc>
        <w:tc>
          <w:tcPr>
            <w:tcW w:w="8390" w:type="dxa"/>
            <w:gridSpan w:val="3"/>
            <w:shd w:val="clear" w:color="auto" w:fill="D9D9D9" w:themeFill="background1" w:themeFillShade="D9"/>
            <w:tcMar>
              <w:top w:w="85" w:type="dxa"/>
              <w:bottom w:w="28" w:type="dxa"/>
            </w:tcMar>
          </w:tcPr>
          <w:p w14:paraId="2EDACAD1" w14:textId="77777777" w:rsidR="00162A57" w:rsidRDefault="00493183" w:rsidP="00162A57">
            <w:pPr>
              <w:jc w:val="both"/>
              <w:rPr>
                <w:rFonts w:ascii="Arial" w:hAnsi="Arial" w:cs="Arial"/>
                <w:sz w:val="28"/>
                <w:szCs w:val="28"/>
              </w:rPr>
            </w:pPr>
            <w:r w:rsidRPr="00493183">
              <w:rPr>
                <w:rFonts w:ascii="Arial" w:hAnsi="Arial" w:cs="Arial"/>
                <w:b/>
                <w:sz w:val="28"/>
                <w:szCs w:val="28"/>
              </w:rPr>
              <w:t>1955</w:t>
            </w:r>
            <w:r>
              <w:rPr>
                <w:rFonts w:ascii="Arial" w:hAnsi="Arial" w:cs="Arial"/>
                <w:sz w:val="28"/>
                <w:szCs w:val="28"/>
              </w:rPr>
              <w:t xml:space="preserve">, am </w:t>
            </w:r>
            <w:r w:rsidR="00162A57">
              <w:rPr>
                <w:rFonts w:ascii="Arial" w:hAnsi="Arial" w:cs="Arial"/>
                <w:sz w:val="28"/>
                <w:szCs w:val="28"/>
              </w:rPr>
              <w:t>28.</w:t>
            </w:r>
            <w:r>
              <w:rPr>
                <w:rFonts w:ascii="Arial" w:hAnsi="Arial" w:cs="Arial"/>
                <w:sz w:val="28"/>
                <w:szCs w:val="28"/>
              </w:rPr>
              <w:t xml:space="preserve"> November, wurde diese Entscheidung kundgetan:</w:t>
            </w:r>
            <w:r w:rsidR="00162A57">
              <w:rPr>
                <w:rFonts w:ascii="Arial" w:hAnsi="Arial" w:cs="Arial"/>
                <w:sz w:val="28"/>
                <w:szCs w:val="28"/>
              </w:rPr>
              <w:t xml:space="preserve"> „Der Vorstand ist der einhelligen Auffassung, da</w:t>
            </w:r>
            <w:r w:rsidR="007E7ECA">
              <w:rPr>
                <w:rFonts w:ascii="Arial" w:hAnsi="Arial" w:cs="Arial"/>
                <w:sz w:val="28"/>
                <w:szCs w:val="28"/>
              </w:rPr>
              <w:t>ß</w:t>
            </w:r>
            <w:r w:rsidR="00162A57">
              <w:rPr>
                <w:rFonts w:ascii="Arial" w:hAnsi="Arial" w:cs="Arial"/>
                <w:sz w:val="28"/>
                <w:szCs w:val="28"/>
              </w:rPr>
              <w:t xml:space="preserve"> das Steinkohlenbergwerk Barsinghausen nicht fortgeführt werden kann, und zwar aus bergbaulichen, sozialpolitischen und wirtschaftlichen Gründen…Der Vorstand bittet um die Ermächtigung, die hierzu erforderlichen Maßnahmen finanziell fördern zu dürfen.“</w:t>
            </w:r>
          </w:p>
          <w:p w14:paraId="1AA373EB" w14:textId="77777777" w:rsidR="0046154B" w:rsidRDefault="00162A57" w:rsidP="00D56EB4">
            <w:pPr>
              <w:jc w:val="both"/>
              <w:rPr>
                <w:rFonts w:ascii="Arial" w:hAnsi="Arial" w:cs="Arial"/>
                <w:sz w:val="28"/>
                <w:szCs w:val="28"/>
              </w:rPr>
            </w:pPr>
            <w:r>
              <w:rPr>
                <w:rFonts w:ascii="Arial" w:hAnsi="Arial" w:cs="Arial"/>
                <w:sz w:val="28"/>
                <w:szCs w:val="28"/>
              </w:rPr>
              <w:t xml:space="preserve">Termin für die Stilllegung des Steinkohlenbergwerks war der 31.12.1956. </w:t>
            </w:r>
            <w:r w:rsidR="00D56EB4">
              <w:rPr>
                <w:rFonts w:ascii="Arial" w:hAnsi="Arial" w:cs="Arial"/>
                <w:sz w:val="28"/>
                <w:szCs w:val="28"/>
              </w:rPr>
              <w:t>Übergangsarbeiten</w:t>
            </w:r>
            <w:r>
              <w:rPr>
                <w:rFonts w:ascii="Arial" w:hAnsi="Arial" w:cs="Arial"/>
                <w:sz w:val="28"/>
                <w:szCs w:val="28"/>
              </w:rPr>
              <w:t xml:space="preserve">, die noch im Deisterbereich stattfanden, </w:t>
            </w:r>
            <w:r w:rsidR="00D56EB4">
              <w:rPr>
                <w:rFonts w:ascii="Arial" w:hAnsi="Arial" w:cs="Arial"/>
                <w:sz w:val="28"/>
                <w:szCs w:val="28"/>
              </w:rPr>
              <w:t xml:space="preserve">wurden von da an </w:t>
            </w:r>
            <w:r>
              <w:rPr>
                <w:rFonts w:ascii="Arial" w:hAnsi="Arial" w:cs="Arial"/>
                <w:sz w:val="28"/>
                <w:szCs w:val="28"/>
              </w:rPr>
              <w:t>vo</w:t>
            </w:r>
            <w:r w:rsidR="00D56EB4">
              <w:rPr>
                <w:rFonts w:ascii="Arial" w:hAnsi="Arial" w:cs="Arial"/>
                <w:sz w:val="28"/>
                <w:szCs w:val="28"/>
              </w:rPr>
              <w:t xml:space="preserve">m Steinkohlenbergwerk in Obernkirchen dirigiert und verwaltet. </w:t>
            </w:r>
            <w:r>
              <w:rPr>
                <w:rFonts w:ascii="Arial" w:hAnsi="Arial" w:cs="Arial"/>
                <w:sz w:val="28"/>
                <w:szCs w:val="28"/>
              </w:rPr>
              <w:t xml:space="preserve"> </w:t>
            </w:r>
          </w:p>
        </w:tc>
        <w:tc>
          <w:tcPr>
            <w:tcW w:w="661" w:type="dxa"/>
            <w:tcBorders>
              <w:left w:val="nil"/>
            </w:tcBorders>
            <w:shd w:val="clear" w:color="auto" w:fill="D9D9D9" w:themeFill="background1" w:themeFillShade="D9"/>
            <w:vAlign w:val="bottom"/>
          </w:tcPr>
          <w:p w14:paraId="0BA2B67F" w14:textId="77777777" w:rsidR="0046154B" w:rsidRPr="00006F1E" w:rsidRDefault="0046154B" w:rsidP="00DA0AF4">
            <w:pPr>
              <w:rPr>
                <w:rFonts w:ascii="Arial" w:hAnsi="Arial" w:cs="Arial"/>
                <w:sz w:val="28"/>
                <w:szCs w:val="28"/>
              </w:rPr>
            </w:pPr>
          </w:p>
        </w:tc>
      </w:tr>
      <w:tr w:rsidR="00DA0AF4" w:rsidRPr="00DD3B5F" w14:paraId="651773CE" w14:textId="77777777" w:rsidTr="00DA0AF4">
        <w:trPr>
          <w:trHeight w:val="510"/>
        </w:trPr>
        <w:tc>
          <w:tcPr>
            <w:tcW w:w="534" w:type="dxa"/>
            <w:vMerge w:val="restart"/>
            <w:shd w:val="clear" w:color="auto" w:fill="C0C0C0"/>
            <w:tcMar>
              <w:top w:w="85" w:type="dxa"/>
              <w:bottom w:w="28" w:type="dxa"/>
            </w:tcMar>
          </w:tcPr>
          <w:p w14:paraId="38D40A7A" w14:textId="77777777" w:rsidR="00DA0AF4" w:rsidRPr="00006F1E" w:rsidRDefault="00DA0AF4" w:rsidP="00DA0AF4">
            <w:pPr>
              <w:rPr>
                <w:rFonts w:ascii="Arial" w:hAnsi="Arial" w:cs="Arial"/>
                <w:sz w:val="28"/>
                <w:szCs w:val="28"/>
              </w:rPr>
            </w:pPr>
            <w:r w:rsidRPr="00006F1E">
              <w:rPr>
                <w:rFonts w:ascii="Arial" w:hAnsi="Arial" w:cs="Arial"/>
                <w:sz w:val="28"/>
                <w:szCs w:val="28"/>
              </w:rPr>
              <w:t>3</w:t>
            </w:r>
          </w:p>
        </w:tc>
        <w:tc>
          <w:tcPr>
            <w:tcW w:w="5103" w:type="dxa"/>
            <w:vMerge w:val="restart"/>
            <w:shd w:val="clear" w:color="auto" w:fill="C0C0C0"/>
            <w:tcMar>
              <w:top w:w="85" w:type="dxa"/>
              <w:bottom w:w="28" w:type="dxa"/>
            </w:tcMar>
          </w:tcPr>
          <w:p w14:paraId="39A2A97C" w14:textId="77777777" w:rsidR="00DA0AF4" w:rsidRPr="00FF437E" w:rsidRDefault="000B4A4E" w:rsidP="000B4A4E">
            <w:pPr>
              <w:jc w:val="both"/>
              <w:rPr>
                <w:rFonts w:ascii="Arial" w:hAnsi="Arial" w:cs="Arial"/>
                <w:sz w:val="28"/>
                <w:szCs w:val="28"/>
              </w:rPr>
            </w:pPr>
            <w:r>
              <w:rPr>
                <w:rFonts w:ascii="Arial" w:hAnsi="Arial" w:cs="Arial"/>
                <w:sz w:val="28"/>
                <w:szCs w:val="28"/>
              </w:rPr>
              <w:t xml:space="preserve">In welchem Jahr wurde die letzte </w:t>
            </w:r>
            <w:r>
              <w:rPr>
                <w:rFonts w:ascii="Arial" w:hAnsi="Arial" w:cs="Arial"/>
                <w:sz w:val="28"/>
                <w:szCs w:val="28"/>
              </w:rPr>
              <w:lastRenderedPageBreak/>
              <w:t>Steinkohlenzeche in Deutschland geschlossen?</w:t>
            </w:r>
          </w:p>
        </w:tc>
        <w:tc>
          <w:tcPr>
            <w:tcW w:w="567" w:type="dxa"/>
            <w:tcBorders>
              <w:right w:val="nil"/>
            </w:tcBorders>
            <w:shd w:val="clear" w:color="auto" w:fill="C0C0C0"/>
            <w:vAlign w:val="bottom"/>
          </w:tcPr>
          <w:p w14:paraId="304CD89C" w14:textId="77777777" w:rsidR="00DA0AF4" w:rsidRPr="0006056F" w:rsidRDefault="00DA0AF4" w:rsidP="00DA0AF4">
            <w:pPr>
              <w:jc w:val="both"/>
              <w:rPr>
                <w:rFonts w:ascii="Arial" w:hAnsi="Arial" w:cs="Arial"/>
                <w:sz w:val="28"/>
                <w:szCs w:val="28"/>
              </w:rPr>
            </w:pPr>
            <w:r>
              <w:rPr>
                <w:rFonts w:ascii="Arial" w:hAnsi="Arial" w:cs="Arial"/>
                <w:sz w:val="28"/>
                <w:szCs w:val="28"/>
              </w:rPr>
              <w:lastRenderedPageBreak/>
              <w:t>A:</w:t>
            </w:r>
          </w:p>
        </w:tc>
        <w:tc>
          <w:tcPr>
            <w:tcW w:w="2720" w:type="dxa"/>
            <w:tcBorders>
              <w:left w:val="nil"/>
            </w:tcBorders>
            <w:shd w:val="clear" w:color="auto" w:fill="C0C0C0"/>
            <w:vAlign w:val="bottom"/>
          </w:tcPr>
          <w:p w14:paraId="0F1E94FE" w14:textId="77777777" w:rsidR="00DA0AF4" w:rsidRPr="0006056F" w:rsidRDefault="00DA0AF4" w:rsidP="00DA0AF4">
            <w:pPr>
              <w:rPr>
                <w:rFonts w:ascii="Arial" w:hAnsi="Arial" w:cs="Arial"/>
                <w:sz w:val="28"/>
                <w:szCs w:val="28"/>
              </w:rPr>
            </w:pPr>
            <w:r>
              <w:rPr>
                <w:rFonts w:ascii="Arial" w:hAnsi="Arial" w:cs="Arial"/>
                <w:sz w:val="28"/>
                <w:szCs w:val="28"/>
              </w:rPr>
              <w:t>2018 ?</w:t>
            </w:r>
          </w:p>
        </w:tc>
        <w:tc>
          <w:tcPr>
            <w:tcW w:w="661" w:type="dxa"/>
            <w:tcBorders>
              <w:left w:val="nil"/>
            </w:tcBorders>
            <w:shd w:val="clear" w:color="auto" w:fill="C0C0C0"/>
            <w:vAlign w:val="bottom"/>
          </w:tcPr>
          <w:p w14:paraId="23469038" w14:textId="77777777" w:rsidR="00DA0AF4" w:rsidRPr="00006F1E" w:rsidRDefault="00DA0AF4" w:rsidP="00DA0AF4">
            <w:pPr>
              <w:rPr>
                <w:rFonts w:ascii="Arial" w:hAnsi="Arial" w:cs="Arial"/>
                <w:sz w:val="28"/>
                <w:szCs w:val="28"/>
              </w:rPr>
            </w:pPr>
          </w:p>
        </w:tc>
      </w:tr>
      <w:tr w:rsidR="00DA0AF4" w:rsidRPr="00DD3B5F" w14:paraId="4488E477" w14:textId="77777777" w:rsidTr="00DA0AF4">
        <w:trPr>
          <w:trHeight w:val="510"/>
        </w:trPr>
        <w:tc>
          <w:tcPr>
            <w:tcW w:w="534" w:type="dxa"/>
            <w:vMerge/>
            <w:shd w:val="clear" w:color="auto" w:fill="C0C0C0"/>
            <w:tcMar>
              <w:top w:w="85" w:type="dxa"/>
              <w:bottom w:w="28" w:type="dxa"/>
            </w:tcMar>
          </w:tcPr>
          <w:p w14:paraId="4FC2A045" w14:textId="77777777" w:rsidR="00DA0AF4" w:rsidRPr="00006F1E" w:rsidRDefault="00DA0AF4" w:rsidP="00DA0AF4">
            <w:pPr>
              <w:rPr>
                <w:rFonts w:ascii="Arial" w:hAnsi="Arial" w:cs="Arial"/>
                <w:sz w:val="28"/>
                <w:szCs w:val="28"/>
              </w:rPr>
            </w:pPr>
          </w:p>
        </w:tc>
        <w:tc>
          <w:tcPr>
            <w:tcW w:w="5103" w:type="dxa"/>
            <w:vMerge/>
            <w:shd w:val="clear" w:color="auto" w:fill="C0C0C0"/>
            <w:tcMar>
              <w:top w:w="85" w:type="dxa"/>
              <w:bottom w:w="28" w:type="dxa"/>
            </w:tcMar>
          </w:tcPr>
          <w:p w14:paraId="788B4942" w14:textId="77777777" w:rsidR="00DA0AF4" w:rsidRPr="0006056F" w:rsidRDefault="00DA0AF4" w:rsidP="00DA0AF4">
            <w:pPr>
              <w:jc w:val="both"/>
              <w:rPr>
                <w:rFonts w:ascii="Arial" w:hAnsi="Arial" w:cs="Arial"/>
                <w:sz w:val="28"/>
                <w:szCs w:val="28"/>
              </w:rPr>
            </w:pPr>
          </w:p>
        </w:tc>
        <w:tc>
          <w:tcPr>
            <w:tcW w:w="567" w:type="dxa"/>
            <w:tcBorders>
              <w:right w:val="nil"/>
            </w:tcBorders>
            <w:shd w:val="clear" w:color="auto" w:fill="C0C0C0"/>
            <w:vAlign w:val="bottom"/>
          </w:tcPr>
          <w:p w14:paraId="12867326" w14:textId="77777777" w:rsidR="00DA0AF4" w:rsidRPr="0006056F" w:rsidRDefault="00DA0AF4" w:rsidP="00DA0AF4">
            <w:pPr>
              <w:jc w:val="both"/>
              <w:rPr>
                <w:rFonts w:ascii="Arial" w:hAnsi="Arial" w:cs="Arial"/>
                <w:sz w:val="28"/>
                <w:szCs w:val="28"/>
              </w:rPr>
            </w:pPr>
            <w:r>
              <w:rPr>
                <w:rFonts w:ascii="Arial" w:hAnsi="Arial" w:cs="Arial"/>
                <w:sz w:val="28"/>
                <w:szCs w:val="28"/>
              </w:rPr>
              <w:t>B:</w:t>
            </w:r>
          </w:p>
        </w:tc>
        <w:tc>
          <w:tcPr>
            <w:tcW w:w="2720" w:type="dxa"/>
            <w:tcBorders>
              <w:left w:val="nil"/>
            </w:tcBorders>
            <w:shd w:val="clear" w:color="auto" w:fill="C0C0C0"/>
            <w:vAlign w:val="bottom"/>
          </w:tcPr>
          <w:p w14:paraId="4AFC2A2F" w14:textId="77777777" w:rsidR="00DA0AF4" w:rsidRPr="0006056F" w:rsidRDefault="00DA0AF4" w:rsidP="00DA0AF4">
            <w:pPr>
              <w:rPr>
                <w:rFonts w:ascii="Arial" w:hAnsi="Arial" w:cs="Arial"/>
                <w:sz w:val="28"/>
                <w:szCs w:val="28"/>
              </w:rPr>
            </w:pPr>
            <w:r>
              <w:rPr>
                <w:rFonts w:ascii="Arial" w:hAnsi="Arial" w:cs="Arial"/>
                <w:sz w:val="28"/>
                <w:szCs w:val="28"/>
              </w:rPr>
              <w:t>2005 ?</w:t>
            </w:r>
          </w:p>
        </w:tc>
        <w:tc>
          <w:tcPr>
            <w:tcW w:w="661" w:type="dxa"/>
            <w:tcBorders>
              <w:left w:val="nil"/>
            </w:tcBorders>
            <w:shd w:val="clear" w:color="auto" w:fill="C0C0C0"/>
            <w:vAlign w:val="bottom"/>
          </w:tcPr>
          <w:p w14:paraId="46EB1B73" w14:textId="77777777" w:rsidR="00DA0AF4" w:rsidRPr="00006F1E" w:rsidRDefault="00DA0AF4" w:rsidP="00DA0AF4">
            <w:pPr>
              <w:rPr>
                <w:rFonts w:ascii="Arial" w:hAnsi="Arial" w:cs="Arial"/>
                <w:sz w:val="28"/>
                <w:szCs w:val="28"/>
              </w:rPr>
            </w:pPr>
          </w:p>
        </w:tc>
      </w:tr>
      <w:tr w:rsidR="00DA0AF4" w:rsidRPr="00DD3B5F" w14:paraId="509BC752" w14:textId="77777777" w:rsidTr="00DA0AF4">
        <w:trPr>
          <w:trHeight w:val="510"/>
        </w:trPr>
        <w:tc>
          <w:tcPr>
            <w:tcW w:w="534" w:type="dxa"/>
            <w:vMerge/>
            <w:shd w:val="clear" w:color="auto" w:fill="C0C0C0"/>
            <w:tcMar>
              <w:top w:w="85" w:type="dxa"/>
              <w:bottom w:w="28" w:type="dxa"/>
            </w:tcMar>
          </w:tcPr>
          <w:p w14:paraId="52B19354" w14:textId="77777777" w:rsidR="00DA0AF4" w:rsidRPr="00006F1E" w:rsidRDefault="00DA0AF4" w:rsidP="00DA0AF4">
            <w:pPr>
              <w:rPr>
                <w:rFonts w:ascii="Arial" w:hAnsi="Arial" w:cs="Arial"/>
                <w:sz w:val="28"/>
                <w:szCs w:val="28"/>
              </w:rPr>
            </w:pPr>
          </w:p>
        </w:tc>
        <w:tc>
          <w:tcPr>
            <w:tcW w:w="5103" w:type="dxa"/>
            <w:vMerge/>
            <w:shd w:val="clear" w:color="auto" w:fill="C0C0C0"/>
            <w:tcMar>
              <w:top w:w="85" w:type="dxa"/>
              <w:bottom w:w="28" w:type="dxa"/>
            </w:tcMar>
          </w:tcPr>
          <w:p w14:paraId="016DDF27" w14:textId="77777777" w:rsidR="00DA0AF4" w:rsidRPr="0006056F" w:rsidRDefault="00DA0AF4" w:rsidP="00DA0AF4">
            <w:pPr>
              <w:jc w:val="both"/>
              <w:rPr>
                <w:rFonts w:ascii="Arial" w:hAnsi="Arial" w:cs="Arial"/>
                <w:sz w:val="28"/>
                <w:szCs w:val="28"/>
              </w:rPr>
            </w:pPr>
          </w:p>
        </w:tc>
        <w:tc>
          <w:tcPr>
            <w:tcW w:w="567" w:type="dxa"/>
            <w:tcBorders>
              <w:right w:val="nil"/>
            </w:tcBorders>
            <w:shd w:val="clear" w:color="auto" w:fill="C0C0C0"/>
            <w:vAlign w:val="bottom"/>
          </w:tcPr>
          <w:p w14:paraId="6F168247" w14:textId="77777777" w:rsidR="00DA0AF4" w:rsidRPr="0006056F" w:rsidRDefault="00DA0AF4" w:rsidP="00DA0AF4">
            <w:pPr>
              <w:jc w:val="both"/>
              <w:rPr>
                <w:rFonts w:ascii="Arial" w:hAnsi="Arial" w:cs="Arial"/>
                <w:sz w:val="28"/>
                <w:szCs w:val="28"/>
              </w:rPr>
            </w:pPr>
            <w:r>
              <w:rPr>
                <w:rFonts w:ascii="Arial" w:hAnsi="Arial" w:cs="Arial"/>
                <w:sz w:val="28"/>
                <w:szCs w:val="28"/>
              </w:rPr>
              <w:t>C:</w:t>
            </w:r>
          </w:p>
        </w:tc>
        <w:tc>
          <w:tcPr>
            <w:tcW w:w="2720" w:type="dxa"/>
            <w:tcBorders>
              <w:left w:val="nil"/>
            </w:tcBorders>
            <w:shd w:val="clear" w:color="auto" w:fill="C0C0C0"/>
            <w:vAlign w:val="bottom"/>
          </w:tcPr>
          <w:p w14:paraId="4D90D6F4" w14:textId="77777777" w:rsidR="00DA0AF4" w:rsidRPr="0006056F" w:rsidRDefault="00DA0AF4" w:rsidP="00DA0AF4">
            <w:pPr>
              <w:rPr>
                <w:rFonts w:ascii="Arial" w:hAnsi="Arial" w:cs="Arial"/>
                <w:sz w:val="28"/>
                <w:szCs w:val="28"/>
              </w:rPr>
            </w:pPr>
            <w:r>
              <w:rPr>
                <w:rFonts w:ascii="Arial" w:hAnsi="Arial" w:cs="Arial"/>
                <w:sz w:val="28"/>
                <w:szCs w:val="28"/>
              </w:rPr>
              <w:t>2015 ?</w:t>
            </w:r>
          </w:p>
        </w:tc>
        <w:tc>
          <w:tcPr>
            <w:tcW w:w="661" w:type="dxa"/>
            <w:tcBorders>
              <w:left w:val="nil"/>
            </w:tcBorders>
            <w:shd w:val="clear" w:color="auto" w:fill="C0C0C0"/>
            <w:vAlign w:val="bottom"/>
          </w:tcPr>
          <w:p w14:paraId="48932914" w14:textId="77777777" w:rsidR="00DA0AF4" w:rsidRPr="00006F1E" w:rsidRDefault="00DA0AF4" w:rsidP="00DA0AF4">
            <w:pPr>
              <w:rPr>
                <w:rFonts w:ascii="Arial" w:hAnsi="Arial" w:cs="Arial"/>
                <w:sz w:val="28"/>
                <w:szCs w:val="28"/>
              </w:rPr>
            </w:pPr>
          </w:p>
        </w:tc>
      </w:tr>
      <w:tr w:rsidR="0046154B" w:rsidRPr="00DD3B5F" w14:paraId="3EEED851" w14:textId="77777777" w:rsidTr="001E5079">
        <w:trPr>
          <w:trHeight w:val="510"/>
        </w:trPr>
        <w:tc>
          <w:tcPr>
            <w:tcW w:w="534" w:type="dxa"/>
            <w:shd w:val="clear" w:color="auto" w:fill="C0C0C0"/>
            <w:tcMar>
              <w:top w:w="85" w:type="dxa"/>
              <w:bottom w:w="28" w:type="dxa"/>
            </w:tcMar>
          </w:tcPr>
          <w:p w14:paraId="033A7394" w14:textId="77777777" w:rsidR="0046154B" w:rsidRPr="00006F1E" w:rsidRDefault="0046154B" w:rsidP="00DA0AF4">
            <w:pPr>
              <w:rPr>
                <w:rFonts w:ascii="Arial" w:hAnsi="Arial" w:cs="Arial"/>
                <w:sz w:val="28"/>
                <w:szCs w:val="28"/>
              </w:rPr>
            </w:pPr>
          </w:p>
        </w:tc>
        <w:tc>
          <w:tcPr>
            <w:tcW w:w="8390" w:type="dxa"/>
            <w:gridSpan w:val="3"/>
            <w:shd w:val="clear" w:color="auto" w:fill="C0C0C0"/>
            <w:tcMar>
              <w:top w:w="85" w:type="dxa"/>
              <w:bottom w:w="28" w:type="dxa"/>
            </w:tcMar>
          </w:tcPr>
          <w:p w14:paraId="74709F9F" w14:textId="77777777" w:rsidR="00493183" w:rsidRDefault="00493183" w:rsidP="00493183">
            <w:pPr>
              <w:jc w:val="both"/>
              <w:rPr>
                <w:rFonts w:ascii="Arial" w:hAnsi="Arial" w:cs="Arial"/>
                <w:sz w:val="28"/>
                <w:szCs w:val="28"/>
              </w:rPr>
            </w:pPr>
            <w:r>
              <w:rPr>
                <w:rFonts w:ascii="Arial" w:hAnsi="Arial" w:cs="Arial"/>
                <w:sz w:val="28"/>
                <w:szCs w:val="28"/>
              </w:rPr>
              <w:t xml:space="preserve">Am </w:t>
            </w:r>
            <w:r>
              <w:rPr>
                <w:rFonts w:ascii="Arial" w:hAnsi="Arial" w:cs="Arial"/>
                <w:b/>
                <w:sz w:val="28"/>
                <w:szCs w:val="28"/>
              </w:rPr>
              <w:t>21</w:t>
            </w:r>
            <w:r w:rsidRPr="00493183">
              <w:rPr>
                <w:rFonts w:ascii="Arial" w:hAnsi="Arial" w:cs="Arial"/>
                <w:b/>
                <w:sz w:val="28"/>
                <w:szCs w:val="28"/>
              </w:rPr>
              <w:t>.12.2018</w:t>
            </w:r>
            <w:r>
              <w:rPr>
                <w:rFonts w:ascii="Arial" w:hAnsi="Arial" w:cs="Arial"/>
                <w:sz w:val="28"/>
                <w:szCs w:val="28"/>
              </w:rPr>
              <w:t xml:space="preserve"> wurde in einem symbolischen Akt </w:t>
            </w:r>
            <w:r w:rsidR="00D56EB4">
              <w:rPr>
                <w:rFonts w:ascii="Arial" w:hAnsi="Arial" w:cs="Arial"/>
                <w:sz w:val="28"/>
                <w:szCs w:val="28"/>
              </w:rPr>
              <w:t>mit Beteiligung des</w:t>
            </w:r>
            <w:r>
              <w:rPr>
                <w:rFonts w:ascii="Arial" w:hAnsi="Arial" w:cs="Arial"/>
                <w:sz w:val="28"/>
                <w:szCs w:val="28"/>
              </w:rPr>
              <w:t xml:space="preserve"> Bundespräsidenten </w:t>
            </w:r>
            <w:r w:rsidR="00823264">
              <w:rPr>
                <w:rFonts w:ascii="Arial" w:hAnsi="Arial" w:cs="Arial"/>
                <w:sz w:val="28"/>
                <w:szCs w:val="28"/>
              </w:rPr>
              <w:t xml:space="preserve">Frank-Walter </w:t>
            </w:r>
            <w:r>
              <w:rPr>
                <w:rFonts w:ascii="Arial" w:hAnsi="Arial" w:cs="Arial"/>
                <w:sz w:val="28"/>
                <w:szCs w:val="28"/>
              </w:rPr>
              <w:t xml:space="preserve">Steinmeier </w:t>
            </w:r>
            <w:r w:rsidR="00934C52">
              <w:rPr>
                <w:rFonts w:ascii="Arial" w:hAnsi="Arial" w:cs="Arial"/>
                <w:sz w:val="28"/>
                <w:szCs w:val="28"/>
              </w:rPr>
              <w:t>die</w:t>
            </w:r>
            <w:r>
              <w:rPr>
                <w:rFonts w:ascii="Arial" w:hAnsi="Arial" w:cs="Arial"/>
                <w:sz w:val="28"/>
                <w:szCs w:val="28"/>
              </w:rPr>
              <w:t xml:space="preserve"> Zeche Prosper-Haniel in Bottrop </w:t>
            </w:r>
            <w:r w:rsidR="00934C52">
              <w:rPr>
                <w:rFonts w:ascii="Arial" w:hAnsi="Arial" w:cs="Arial"/>
                <w:sz w:val="28"/>
                <w:szCs w:val="28"/>
              </w:rPr>
              <w:t>als</w:t>
            </w:r>
            <w:r w:rsidR="00D56EB4">
              <w:rPr>
                <w:rFonts w:ascii="Arial" w:hAnsi="Arial" w:cs="Arial"/>
                <w:sz w:val="28"/>
                <w:szCs w:val="28"/>
              </w:rPr>
              <w:t xml:space="preserve"> </w:t>
            </w:r>
            <w:r>
              <w:rPr>
                <w:rFonts w:ascii="Arial" w:hAnsi="Arial" w:cs="Arial"/>
                <w:sz w:val="28"/>
                <w:szCs w:val="28"/>
              </w:rPr>
              <w:t xml:space="preserve">letzte </w:t>
            </w:r>
            <w:r w:rsidR="00D56EB4">
              <w:rPr>
                <w:rFonts w:ascii="Arial" w:hAnsi="Arial" w:cs="Arial"/>
                <w:sz w:val="28"/>
                <w:szCs w:val="28"/>
              </w:rPr>
              <w:t>Steink</w:t>
            </w:r>
            <w:r>
              <w:rPr>
                <w:rFonts w:ascii="Arial" w:hAnsi="Arial" w:cs="Arial"/>
                <w:sz w:val="28"/>
                <w:szCs w:val="28"/>
              </w:rPr>
              <w:t>ohlenzeche in Deutschland geschlossen.</w:t>
            </w:r>
            <w:r w:rsidR="00934C52">
              <w:rPr>
                <w:rFonts w:ascii="Arial" w:hAnsi="Arial" w:cs="Arial"/>
                <w:sz w:val="28"/>
                <w:szCs w:val="28"/>
              </w:rPr>
              <w:t xml:space="preserve"> </w:t>
            </w:r>
          </w:p>
          <w:p w14:paraId="1FA89313" w14:textId="77777777" w:rsidR="000B4334" w:rsidRDefault="000B4334" w:rsidP="00493183">
            <w:pPr>
              <w:jc w:val="both"/>
              <w:rPr>
                <w:rFonts w:ascii="Arial" w:hAnsi="Arial" w:cs="Arial"/>
                <w:sz w:val="28"/>
                <w:szCs w:val="28"/>
              </w:rPr>
            </w:pPr>
          </w:p>
          <w:p w14:paraId="211EF122" w14:textId="77777777" w:rsidR="0046154B" w:rsidRDefault="00493183" w:rsidP="000B4334">
            <w:pPr>
              <w:jc w:val="both"/>
              <w:rPr>
                <w:rFonts w:ascii="Arial" w:hAnsi="Arial" w:cs="Arial"/>
                <w:sz w:val="28"/>
                <w:szCs w:val="28"/>
              </w:rPr>
            </w:pPr>
            <w:r>
              <w:rPr>
                <w:rFonts w:ascii="Arial" w:hAnsi="Arial" w:cs="Arial"/>
                <w:sz w:val="28"/>
                <w:szCs w:val="28"/>
              </w:rPr>
              <w:t xml:space="preserve">Es gab in diesem Jahr noch eine zweite finale Zechenschließung, und zwar am </w:t>
            </w:r>
            <w:r w:rsidR="000B4334">
              <w:rPr>
                <w:rFonts w:ascii="Arial" w:hAnsi="Arial" w:cs="Arial"/>
                <w:sz w:val="28"/>
                <w:szCs w:val="28"/>
              </w:rPr>
              <w:t xml:space="preserve">Barbaratag, dem </w:t>
            </w:r>
            <w:r>
              <w:rPr>
                <w:rFonts w:ascii="Arial" w:hAnsi="Arial" w:cs="Arial"/>
                <w:sz w:val="28"/>
                <w:szCs w:val="28"/>
              </w:rPr>
              <w:t>04.12.2018</w:t>
            </w:r>
            <w:r w:rsidR="000B4334">
              <w:rPr>
                <w:rFonts w:ascii="Arial" w:hAnsi="Arial" w:cs="Arial"/>
                <w:sz w:val="28"/>
                <w:szCs w:val="28"/>
              </w:rPr>
              <w:t>,</w:t>
            </w:r>
            <w:r>
              <w:rPr>
                <w:rFonts w:ascii="Arial" w:hAnsi="Arial" w:cs="Arial"/>
                <w:sz w:val="28"/>
                <w:szCs w:val="28"/>
              </w:rPr>
              <w:t xml:space="preserve"> in Ibbenbüren</w:t>
            </w:r>
            <w:r w:rsidR="00823264">
              <w:rPr>
                <w:rFonts w:ascii="Arial" w:hAnsi="Arial" w:cs="Arial"/>
                <w:sz w:val="28"/>
                <w:szCs w:val="28"/>
              </w:rPr>
              <w:t xml:space="preserve">, nachdem der Zechenbetrieb bereits am 17.08.2018 eingestellt </w:t>
            </w:r>
            <w:r w:rsidR="000B4334">
              <w:rPr>
                <w:rFonts w:ascii="Arial" w:hAnsi="Arial" w:cs="Arial"/>
                <w:sz w:val="28"/>
                <w:szCs w:val="28"/>
              </w:rPr>
              <w:t>worden war</w:t>
            </w:r>
            <w:r w:rsidR="00823264">
              <w:rPr>
                <w:rFonts w:ascii="Arial" w:hAnsi="Arial" w:cs="Arial"/>
                <w:sz w:val="28"/>
                <w:szCs w:val="28"/>
              </w:rPr>
              <w:t xml:space="preserve">. Am 04.12.2018 nahm der Nordrhein-Westfälische Ministerpräsident Armin Laschet die symbolische Schließung der Zeche vor. </w:t>
            </w:r>
            <w:r>
              <w:rPr>
                <w:rFonts w:ascii="Arial" w:hAnsi="Arial" w:cs="Arial"/>
                <w:sz w:val="28"/>
                <w:szCs w:val="28"/>
              </w:rPr>
              <w:t xml:space="preserve"> </w:t>
            </w:r>
          </w:p>
        </w:tc>
        <w:tc>
          <w:tcPr>
            <w:tcW w:w="661" w:type="dxa"/>
            <w:tcBorders>
              <w:left w:val="nil"/>
            </w:tcBorders>
            <w:shd w:val="clear" w:color="auto" w:fill="C0C0C0"/>
            <w:vAlign w:val="bottom"/>
          </w:tcPr>
          <w:p w14:paraId="3B1565CA" w14:textId="77777777" w:rsidR="0046154B" w:rsidRPr="00006F1E" w:rsidRDefault="0046154B" w:rsidP="00DA0AF4">
            <w:pPr>
              <w:rPr>
                <w:rFonts w:ascii="Arial" w:hAnsi="Arial" w:cs="Arial"/>
                <w:sz w:val="28"/>
                <w:szCs w:val="28"/>
              </w:rPr>
            </w:pPr>
          </w:p>
        </w:tc>
      </w:tr>
    </w:tbl>
    <w:p w14:paraId="6BED5E69" w14:textId="77777777" w:rsidR="00652D3C" w:rsidRDefault="00652D3C" w:rsidP="00064E93">
      <w:pPr>
        <w:spacing w:after="0"/>
        <w:rPr>
          <w:rFonts w:ascii="Arial" w:hAnsi="Arial" w:cs="Arial"/>
          <w:sz w:val="28"/>
          <w:szCs w:val="28"/>
        </w:rPr>
      </w:pPr>
    </w:p>
    <w:sectPr w:rsidR="00652D3C" w:rsidSect="009E3D68">
      <w:pgSz w:w="11906" w:h="16838"/>
      <w:pgMar w:top="907"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Mono">
    <w:altName w:val="Arial"/>
    <w:panose1 w:val="020B0609030804020204"/>
    <w:charset w:val="00"/>
    <w:family w:val="modern"/>
    <w:pitch w:val="fixed"/>
    <w:sig w:usb0="E70026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68"/>
    <w:rsid w:val="00006F1E"/>
    <w:rsid w:val="000147A7"/>
    <w:rsid w:val="0004508B"/>
    <w:rsid w:val="000544BA"/>
    <w:rsid w:val="00064E93"/>
    <w:rsid w:val="000B4334"/>
    <w:rsid w:val="000B4A4E"/>
    <w:rsid w:val="000C52EA"/>
    <w:rsid w:val="000D4B57"/>
    <w:rsid w:val="000E2138"/>
    <w:rsid w:val="00162A57"/>
    <w:rsid w:val="0020350A"/>
    <w:rsid w:val="00206718"/>
    <w:rsid w:val="00242463"/>
    <w:rsid w:val="00244B77"/>
    <w:rsid w:val="00252642"/>
    <w:rsid w:val="00257D22"/>
    <w:rsid w:val="00266F50"/>
    <w:rsid w:val="00290A59"/>
    <w:rsid w:val="002E7E7C"/>
    <w:rsid w:val="00323C3F"/>
    <w:rsid w:val="003674FD"/>
    <w:rsid w:val="0037412D"/>
    <w:rsid w:val="003B6F11"/>
    <w:rsid w:val="0042343B"/>
    <w:rsid w:val="004476A8"/>
    <w:rsid w:val="0046154B"/>
    <w:rsid w:val="00467063"/>
    <w:rsid w:val="00493183"/>
    <w:rsid w:val="00501B81"/>
    <w:rsid w:val="00525FEF"/>
    <w:rsid w:val="00551491"/>
    <w:rsid w:val="005620BE"/>
    <w:rsid w:val="00580261"/>
    <w:rsid w:val="00652D3C"/>
    <w:rsid w:val="00660FE1"/>
    <w:rsid w:val="0068178B"/>
    <w:rsid w:val="006A779D"/>
    <w:rsid w:val="00733F9E"/>
    <w:rsid w:val="007434AD"/>
    <w:rsid w:val="00751744"/>
    <w:rsid w:val="007C4167"/>
    <w:rsid w:val="007E03AF"/>
    <w:rsid w:val="007E7ECA"/>
    <w:rsid w:val="00823264"/>
    <w:rsid w:val="00833569"/>
    <w:rsid w:val="00851F02"/>
    <w:rsid w:val="00871AA1"/>
    <w:rsid w:val="0087229F"/>
    <w:rsid w:val="008E1026"/>
    <w:rsid w:val="008E62C5"/>
    <w:rsid w:val="00934C52"/>
    <w:rsid w:val="009E3D68"/>
    <w:rsid w:val="00A9405E"/>
    <w:rsid w:val="00AD6085"/>
    <w:rsid w:val="00AD71A8"/>
    <w:rsid w:val="00B06BF3"/>
    <w:rsid w:val="00B50140"/>
    <w:rsid w:val="00BC08F4"/>
    <w:rsid w:val="00C100D8"/>
    <w:rsid w:val="00C73D08"/>
    <w:rsid w:val="00C76227"/>
    <w:rsid w:val="00C84B5A"/>
    <w:rsid w:val="00CB4A38"/>
    <w:rsid w:val="00D14E11"/>
    <w:rsid w:val="00D22169"/>
    <w:rsid w:val="00D54A0B"/>
    <w:rsid w:val="00D56EB4"/>
    <w:rsid w:val="00DA0AF4"/>
    <w:rsid w:val="00DC77F4"/>
    <w:rsid w:val="00DD3B5F"/>
    <w:rsid w:val="00EA0C24"/>
    <w:rsid w:val="00EA3C32"/>
    <w:rsid w:val="00F452B1"/>
    <w:rsid w:val="00F55544"/>
    <w:rsid w:val="00F60A1A"/>
    <w:rsid w:val="00F77476"/>
    <w:rsid w:val="00FE3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FC9"/>
  <w15:docId w15:val="{15877FE9-7AB1-439D-92B8-95A565EF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3D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D68"/>
    <w:rPr>
      <w:rFonts w:ascii="Tahoma" w:hAnsi="Tahoma" w:cs="Tahoma"/>
      <w:sz w:val="16"/>
      <w:szCs w:val="16"/>
    </w:rPr>
  </w:style>
  <w:style w:type="table" w:styleId="Tabellenraster">
    <w:name w:val="Table Grid"/>
    <w:basedOn w:val="NormaleTabelle"/>
    <w:uiPriority w:val="59"/>
    <w:rsid w:val="00DD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0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Thomas Schmidt</cp:lastModifiedBy>
  <cp:revision>2</cp:revision>
  <cp:lastPrinted>2020-06-06T18:34:00Z</cp:lastPrinted>
  <dcterms:created xsi:type="dcterms:W3CDTF">2020-06-12T11:15:00Z</dcterms:created>
  <dcterms:modified xsi:type="dcterms:W3CDTF">2020-06-12T11:15:00Z</dcterms:modified>
</cp:coreProperties>
</file>